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AB" w:rsidRPr="004C30AC" w:rsidRDefault="00AB61AB" w:rsidP="00AB61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26 10am – Business Intelligence/ODS – James Carter(SGHE)</w:t>
      </w:r>
    </w:p>
    <w:p w:rsidR="00AB61AB" w:rsidRPr="004C30AC" w:rsidRDefault="00AB61AB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SGHE official position: ODS/EDW is NOT going away</w:t>
      </w:r>
    </w:p>
    <w:p w:rsidR="00AB61AB" w:rsidRPr="004C30AC" w:rsidRDefault="00AB61AB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Oracle official position: No longer enhancing Oracle/Streams.  Strategic product is Golden Gate for near-time replication</w:t>
      </w:r>
    </w:p>
    <w:p w:rsidR="00AB61AB" w:rsidRPr="004C30AC" w:rsidRDefault="00AB61AB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FHDA can upgrade directly from ODS 8.1 to ODS 8.4, then install ODS 8.4.1</w:t>
      </w:r>
    </w:p>
    <w:p w:rsidR="00E00FE1" w:rsidRPr="004C30AC" w:rsidRDefault="00E00FE1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8.4 available mid-Summer 2012</w:t>
      </w:r>
    </w:p>
    <w:p w:rsidR="00AB61AB" w:rsidRPr="004C30AC" w:rsidRDefault="00AB61AB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FHDA can implement with Oracle/Streams or Materialized Views – consensus of other companies: go with </w:t>
      </w:r>
      <w:r w:rsidR="00C47052" w:rsidRPr="004C30AC">
        <w:rPr>
          <w:rFonts w:ascii="Times New Roman" w:hAnsi="Times New Roman" w:cs="Times New Roman"/>
          <w:sz w:val="28"/>
          <w:szCs w:val="28"/>
        </w:rPr>
        <w:t>Materialized</w:t>
      </w:r>
      <w:r w:rsidRPr="004C30AC">
        <w:rPr>
          <w:rFonts w:ascii="Times New Roman" w:hAnsi="Times New Roman" w:cs="Times New Roman"/>
          <w:sz w:val="28"/>
          <w:szCs w:val="28"/>
        </w:rPr>
        <w:t xml:space="preserve"> Views</w:t>
      </w:r>
    </w:p>
    <w:p w:rsidR="00AB61AB" w:rsidRPr="004C30AC" w:rsidRDefault="00AB61AB" w:rsidP="004C30AC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No information available on CALB/ODS</w:t>
      </w:r>
    </w:p>
    <w:p w:rsidR="00F46150" w:rsidRPr="004C30AC" w:rsidRDefault="00F46150" w:rsidP="00A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50" w:rsidRPr="004C30AC" w:rsidRDefault="00F46150" w:rsidP="00A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150" w:rsidRPr="004C30AC" w:rsidRDefault="00F46150" w:rsidP="00F4615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26 230pm – Business Intelligence/ODS</w:t>
      </w:r>
    </w:p>
    <w:p w:rsidR="00F46150" w:rsidRPr="004C30AC" w:rsidRDefault="00F46150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SGHE official position: ODS/EDW is NOT going away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with fully supported Materialized Views:</w:t>
      </w:r>
    </w:p>
    <w:p w:rsidR="00E00FE1" w:rsidRPr="004C30AC" w:rsidRDefault="00E00FE1" w:rsidP="00375E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8.3 Controlled Release</w:t>
      </w:r>
    </w:p>
    <w:p w:rsidR="00E00FE1" w:rsidRPr="004C30AC" w:rsidRDefault="00E00FE1" w:rsidP="00375E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8.4 General  Release to all users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Beta testing by SGHE users has revealed no adverse impact of Banner/Oracle online database performance when running </w:t>
      </w:r>
      <w:r w:rsidR="00C47052" w:rsidRPr="004C30AC">
        <w:rPr>
          <w:rFonts w:ascii="Times New Roman" w:hAnsi="Times New Roman" w:cs="Times New Roman"/>
          <w:sz w:val="28"/>
          <w:szCs w:val="28"/>
        </w:rPr>
        <w:t>Materialized</w:t>
      </w:r>
      <w:r w:rsidRPr="004C30AC">
        <w:rPr>
          <w:rFonts w:ascii="Times New Roman" w:hAnsi="Times New Roman" w:cs="Times New Roman"/>
          <w:sz w:val="28"/>
          <w:szCs w:val="28"/>
        </w:rPr>
        <w:t xml:space="preserve"> Views processing even on heavily loaded large Oracle/Banner production database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Consensus of other companies: go with </w:t>
      </w:r>
      <w:r w:rsidR="00C47052" w:rsidRPr="004C30AC">
        <w:rPr>
          <w:rFonts w:ascii="Times New Roman" w:hAnsi="Times New Roman" w:cs="Times New Roman"/>
          <w:sz w:val="28"/>
          <w:szCs w:val="28"/>
        </w:rPr>
        <w:t>Materialized</w:t>
      </w:r>
      <w:r w:rsidRPr="004C30AC">
        <w:rPr>
          <w:rFonts w:ascii="Times New Roman" w:hAnsi="Times New Roman" w:cs="Times New Roman"/>
          <w:sz w:val="28"/>
          <w:szCs w:val="28"/>
        </w:rPr>
        <w:t xml:space="preserve"> Views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If there is a requirement for more current data in ODS, consider running </w:t>
      </w:r>
      <w:r w:rsidR="00C47052" w:rsidRPr="004C30AC">
        <w:rPr>
          <w:rFonts w:ascii="Times New Roman" w:hAnsi="Times New Roman" w:cs="Times New Roman"/>
          <w:sz w:val="28"/>
          <w:szCs w:val="28"/>
        </w:rPr>
        <w:t>Materialized</w:t>
      </w:r>
      <w:r w:rsidRPr="004C30AC">
        <w:rPr>
          <w:rFonts w:ascii="Times New Roman" w:hAnsi="Times New Roman" w:cs="Times New Roman"/>
          <w:sz w:val="28"/>
          <w:szCs w:val="28"/>
        </w:rPr>
        <w:t xml:space="preserve"> Views process more frequently during the day – will have to monitor performance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8.4 as a number of significant performance enhancement improvements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7 Oracle11g Database Certification: Aug 2012</w:t>
      </w:r>
    </w:p>
    <w:p w:rsidR="00E00FE1" w:rsidRPr="004C30AC" w:rsidRDefault="00E00FE1" w:rsidP="004C30AC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ODS Future Release Schedule:</w:t>
      </w:r>
    </w:p>
    <w:p w:rsidR="00E00FE1" w:rsidRPr="004C30AC" w:rsidRDefault="00E00FE1" w:rsidP="00375E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8.4 Apr 2012</w:t>
      </w:r>
    </w:p>
    <w:p w:rsidR="00E00FE1" w:rsidRPr="004C30AC" w:rsidRDefault="00E00FE1" w:rsidP="00375E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8.4.1 Aug 2012</w:t>
      </w:r>
    </w:p>
    <w:p w:rsidR="00E00FE1" w:rsidRPr="004C30AC" w:rsidRDefault="00E00FE1" w:rsidP="00375EA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8.5 4Q 2012</w:t>
      </w:r>
    </w:p>
    <w:p w:rsidR="00E00FE1" w:rsidRDefault="00E00FE1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4" w:rsidRDefault="00375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75EA4" w:rsidRPr="004C30AC" w:rsidRDefault="00375EA4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0AD" w:rsidRPr="004C30AC" w:rsidRDefault="008930AD" w:rsidP="00E00F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 xml:space="preserve">Mar 27 8am BDMS Technical </w:t>
      </w:r>
      <w:r w:rsidR="00C47052" w:rsidRPr="004C30AC">
        <w:rPr>
          <w:rFonts w:ascii="Times New Roman" w:hAnsi="Times New Roman" w:cs="Times New Roman"/>
          <w:b/>
          <w:sz w:val="32"/>
          <w:szCs w:val="32"/>
        </w:rPr>
        <w:t>Fundamentals</w:t>
      </w:r>
      <w:r w:rsidRPr="004C30AC">
        <w:rPr>
          <w:rFonts w:ascii="Times New Roman" w:hAnsi="Times New Roman" w:cs="Times New Roman"/>
          <w:b/>
          <w:sz w:val="32"/>
          <w:szCs w:val="32"/>
        </w:rPr>
        <w:t xml:space="preserve"> – Louis Chen</w:t>
      </w:r>
    </w:p>
    <w:p w:rsidR="008930AD" w:rsidRPr="004C30AC" w:rsidRDefault="008930AD" w:rsidP="004C30A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Need to watch License Server allocations as more users use BDMS.  When the number of concurrent users exceeds what’s defined in the License Server, logins will be denied</w:t>
      </w:r>
    </w:p>
    <w:p w:rsidR="008930AD" w:rsidRPr="004C30AC" w:rsidRDefault="008930AD" w:rsidP="004C30A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Browser</w:t>
      </w:r>
      <w:r w:rsidR="00375EA4">
        <w:rPr>
          <w:rFonts w:ascii="Times New Roman" w:hAnsi="Times New Roman" w:cs="Times New Roman"/>
          <w:sz w:val="28"/>
          <w:szCs w:val="28"/>
        </w:rPr>
        <w:t xml:space="preserve"> Support</w:t>
      </w:r>
      <w:r w:rsidRPr="004C30AC">
        <w:rPr>
          <w:rFonts w:ascii="Times New Roman" w:hAnsi="Times New Roman" w:cs="Times New Roman"/>
          <w:sz w:val="28"/>
          <w:szCs w:val="28"/>
        </w:rPr>
        <w:t>:</w:t>
      </w:r>
    </w:p>
    <w:p w:rsidR="008930AD" w:rsidRPr="004C30AC" w:rsidRDefault="008930AD" w:rsidP="0037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Internet Explorer: Fully Supported for all BDMS functions</w:t>
      </w:r>
    </w:p>
    <w:p w:rsidR="008930AD" w:rsidRPr="004C30AC" w:rsidRDefault="008930AD" w:rsidP="00375EA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Safari and </w:t>
      </w:r>
      <w:r w:rsidR="00C47052" w:rsidRPr="004C30AC">
        <w:rPr>
          <w:rFonts w:ascii="Times New Roman" w:hAnsi="Times New Roman" w:cs="Times New Roman"/>
          <w:sz w:val="28"/>
          <w:szCs w:val="28"/>
        </w:rPr>
        <w:t>Firefox</w:t>
      </w:r>
      <w:r w:rsidRPr="004C30AC">
        <w:rPr>
          <w:rFonts w:ascii="Times New Roman" w:hAnsi="Times New Roman" w:cs="Times New Roman"/>
          <w:sz w:val="28"/>
          <w:szCs w:val="28"/>
        </w:rPr>
        <w:t xml:space="preserve">: Supported for only BDMS Thin </w:t>
      </w:r>
      <w:r w:rsidR="00C47052" w:rsidRPr="004C30AC">
        <w:rPr>
          <w:rFonts w:ascii="Times New Roman" w:hAnsi="Times New Roman" w:cs="Times New Roman"/>
          <w:sz w:val="28"/>
          <w:szCs w:val="28"/>
        </w:rPr>
        <w:t>Client</w:t>
      </w:r>
      <w:r w:rsidRPr="004C30AC">
        <w:rPr>
          <w:rFonts w:ascii="Times New Roman" w:hAnsi="Times New Roman" w:cs="Times New Roman"/>
          <w:sz w:val="28"/>
          <w:szCs w:val="28"/>
        </w:rPr>
        <w:t xml:space="preserve"> functions</w:t>
      </w:r>
    </w:p>
    <w:p w:rsidR="008930AD" w:rsidRPr="004C30AC" w:rsidRDefault="008930AD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1CD" w:rsidRPr="004C30AC" w:rsidRDefault="00F471CD" w:rsidP="00E00F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27 930am – DegreeWorks 4.1</w:t>
      </w:r>
    </w:p>
    <w:p w:rsidR="00F471CD" w:rsidRPr="004C30AC" w:rsidRDefault="00F471CD" w:rsidP="004C30A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High level functional review of </w:t>
      </w:r>
      <w:r w:rsidR="00C47052" w:rsidRPr="004C30AC">
        <w:rPr>
          <w:rFonts w:ascii="Times New Roman" w:hAnsi="Times New Roman" w:cs="Times New Roman"/>
          <w:sz w:val="28"/>
          <w:szCs w:val="28"/>
        </w:rPr>
        <w:t>DegreeWorks</w:t>
      </w:r>
      <w:r w:rsidRPr="004C30AC">
        <w:rPr>
          <w:rFonts w:ascii="Times New Roman" w:hAnsi="Times New Roman" w:cs="Times New Roman"/>
          <w:sz w:val="28"/>
          <w:szCs w:val="28"/>
        </w:rPr>
        <w:t xml:space="preserve"> functions</w:t>
      </w:r>
    </w:p>
    <w:p w:rsidR="00F471CD" w:rsidRDefault="00F471CD" w:rsidP="004C30A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Extensive discussions of how to use Ed Plans</w:t>
      </w:r>
    </w:p>
    <w:p w:rsidR="004C30AC" w:rsidRPr="004C30AC" w:rsidRDefault="004C30AC" w:rsidP="004C30AC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Look-up presentation on Summit 2012 web site for details</w:t>
      </w:r>
    </w:p>
    <w:p w:rsidR="00F471CD" w:rsidRDefault="00F471CD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4" w:rsidRPr="004C30AC" w:rsidRDefault="00375EA4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71CD" w:rsidRPr="004C30AC" w:rsidRDefault="00F471CD" w:rsidP="00E00F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27 11am BDMS Technical Discussion – Diane Thaxton:  Auburn University</w:t>
      </w:r>
    </w:p>
    <w:p w:rsidR="00F471CD" w:rsidRPr="004C30AC" w:rsidRDefault="00F471CD" w:rsidP="004C30AC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Extensive discussion on how they have implemented BDMS across most college departments:</w:t>
      </w:r>
    </w:p>
    <w:p w:rsidR="00375EA4" w:rsidRPr="00375EA4" w:rsidRDefault="00F471CD" w:rsidP="00375EA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Business Office</w:t>
      </w:r>
    </w:p>
    <w:p w:rsidR="00F471CD" w:rsidRPr="004C30AC" w:rsidRDefault="00F471CD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POS, Paid Invoices, Professional Services Contracts, Billing documents, Balancing documents, Visa Credit Card Reconciliations, ProCard documents, Deposit records, Bank Sheets, Daily Bank Adjustments, Journal Vouchers, eJournal Vouchers (used home-grown script to import previous years JVs)</w:t>
      </w:r>
    </w:p>
    <w:p w:rsidR="00375EA4" w:rsidRPr="00375EA4" w:rsidRDefault="00375EA4" w:rsidP="00375EA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HR</w:t>
      </w:r>
    </w:p>
    <w:p w:rsidR="00F471CD" w:rsidRPr="004C30AC" w:rsidRDefault="00C47052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Employee</w:t>
      </w:r>
      <w:r w:rsidR="00F471CD" w:rsidRPr="004C30AC">
        <w:rPr>
          <w:rFonts w:ascii="Times New Roman" w:hAnsi="Times New Roman" w:cs="Times New Roman"/>
          <w:sz w:val="28"/>
          <w:szCs w:val="28"/>
        </w:rPr>
        <w:t xml:space="preserve"> documents, I-9s, Terminated employees, Payroll documents, Check </w:t>
      </w:r>
      <w:r w:rsidRPr="004C30AC">
        <w:rPr>
          <w:rFonts w:ascii="Times New Roman" w:hAnsi="Times New Roman" w:cs="Times New Roman"/>
          <w:sz w:val="28"/>
          <w:szCs w:val="28"/>
        </w:rPr>
        <w:t>Registers</w:t>
      </w:r>
      <w:r w:rsidR="00F471CD" w:rsidRPr="004C30AC">
        <w:rPr>
          <w:rFonts w:ascii="Times New Roman" w:hAnsi="Times New Roman" w:cs="Times New Roman"/>
          <w:sz w:val="28"/>
          <w:szCs w:val="28"/>
        </w:rPr>
        <w:t xml:space="preserve">, Non-resident Alien documents, W2s (used home-grown script to import previous years W2s), Misc Employment documents, </w:t>
      </w:r>
      <w:r w:rsidRPr="004C30AC">
        <w:rPr>
          <w:rFonts w:ascii="Times New Roman" w:hAnsi="Times New Roman" w:cs="Times New Roman"/>
          <w:sz w:val="28"/>
          <w:szCs w:val="28"/>
        </w:rPr>
        <w:t>Earnings</w:t>
      </w:r>
      <w:r w:rsidR="00F471CD" w:rsidRPr="004C30AC">
        <w:rPr>
          <w:rFonts w:ascii="Times New Roman" w:hAnsi="Times New Roman" w:cs="Times New Roman"/>
          <w:sz w:val="28"/>
          <w:szCs w:val="28"/>
        </w:rPr>
        <w:t xml:space="preserve"> Records, </w:t>
      </w:r>
    </w:p>
    <w:p w:rsidR="00375EA4" w:rsidRPr="00375EA4" w:rsidRDefault="00F471CD" w:rsidP="00375EA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Plant Services</w:t>
      </w:r>
    </w:p>
    <w:p w:rsidR="00F471CD" w:rsidRPr="004C30AC" w:rsidRDefault="00F471CD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Building documents, construction documents, </w:t>
      </w:r>
    </w:p>
    <w:p w:rsidR="00F471CD" w:rsidRPr="004C30AC" w:rsidRDefault="00F471CD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Intl Students: Intl </w:t>
      </w:r>
      <w:r w:rsidR="00C47052" w:rsidRPr="004C30AC">
        <w:rPr>
          <w:rFonts w:ascii="Times New Roman" w:hAnsi="Times New Roman" w:cs="Times New Roman"/>
          <w:sz w:val="28"/>
          <w:szCs w:val="28"/>
        </w:rPr>
        <w:t>Student</w:t>
      </w:r>
      <w:r w:rsidRPr="004C30AC">
        <w:rPr>
          <w:rFonts w:ascii="Times New Roman" w:hAnsi="Times New Roman" w:cs="Times New Roman"/>
          <w:sz w:val="28"/>
          <w:szCs w:val="28"/>
        </w:rPr>
        <w:t xml:space="preserve"> documents, Visiting Scholars documents</w:t>
      </w:r>
    </w:p>
    <w:p w:rsidR="00375EA4" w:rsidRPr="00375EA4" w:rsidRDefault="00F471CD" w:rsidP="00375EA4">
      <w:pPr>
        <w:tabs>
          <w:tab w:val="left" w:pos="720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Admissions &amp; Records</w:t>
      </w:r>
    </w:p>
    <w:p w:rsidR="005912C9" w:rsidRPr="004C30AC" w:rsidRDefault="00F471CD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Transcripts, Matriculation documents</w:t>
      </w:r>
      <w:r w:rsidR="005912C9" w:rsidRPr="004C30AC">
        <w:rPr>
          <w:rFonts w:ascii="Times New Roman" w:hAnsi="Times New Roman" w:cs="Times New Roman"/>
          <w:sz w:val="28"/>
          <w:szCs w:val="28"/>
        </w:rPr>
        <w:t>, Student Resignations</w:t>
      </w:r>
    </w:p>
    <w:p w:rsidR="00F471CD" w:rsidRPr="004C30AC" w:rsidRDefault="00F471CD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Disabled Students: Medical </w:t>
      </w:r>
      <w:r w:rsidR="00C47052" w:rsidRPr="004C30AC">
        <w:rPr>
          <w:rFonts w:ascii="Times New Roman" w:hAnsi="Times New Roman" w:cs="Times New Roman"/>
          <w:sz w:val="28"/>
          <w:szCs w:val="28"/>
        </w:rPr>
        <w:t>Resignations</w:t>
      </w:r>
      <w:r w:rsidRPr="004C30AC">
        <w:rPr>
          <w:rFonts w:ascii="Times New Roman" w:hAnsi="Times New Roman" w:cs="Times New Roman"/>
          <w:sz w:val="28"/>
          <w:szCs w:val="28"/>
        </w:rPr>
        <w:t xml:space="preserve"> and Withdrawals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BDMS Report Manager: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Considered the “hidden jewel” of BDMS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lastRenderedPageBreak/>
        <w:t>Polls repository location and processes documents without manual intervention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Allows prioritization of </w:t>
      </w:r>
      <w:r w:rsidR="00C47052" w:rsidRPr="004C30AC">
        <w:rPr>
          <w:rFonts w:ascii="Times New Roman" w:hAnsi="Times New Roman" w:cs="Times New Roman"/>
          <w:sz w:val="28"/>
          <w:szCs w:val="28"/>
        </w:rPr>
        <w:t>processing</w:t>
      </w:r>
      <w:r w:rsidRPr="004C30AC">
        <w:rPr>
          <w:rFonts w:ascii="Times New Roman" w:hAnsi="Times New Roman" w:cs="Times New Roman"/>
          <w:sz w:val="28"/>
          <w:szCs w:val="28"/>
        </w:rPr>
        <w:t xml:space="preserve"> of documents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Used at Auburn Unv for: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POS, </w:t>
      </w:r>
      <w:r w:rsidR="00C47052" w:rsidRPr="004C30AC">
        <w:rPr>
          <w:rFonts w:ascii="Times New Roman" w:hAnsi="Times New Roman" w:cs="Times New Roman"/>
          <w:sz w:val="28"/>
          <w:szCs w:val="28"/>
        </w:rPr>
        <w:t>Vendor</w:t>
      </w:r>
      <w:r w:rsidRPr="004C30AC">
        <w:rPr>
          <w:rFonts w:ascii="Times New Roman" w:hAnsi="Times New Roman" w:cs="Times New Roman"/>
          <w:sz w:val="28"/>
          <w:szCs w:val="28"/>
        </w:rPr>
        <w:t xml:space="preserve"> Vouchers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Journal Vouchers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Admission Letters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Scholarship Letters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Benefits of report Manager: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Reduce errors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Increase efficiency: Fewer people to handle documents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Can handle large number of documents more quickly</w:t>
      </w:r>
    </w:p>
    <w:p w:rsidR="005912C9" w:rsidRPr="004C30AC" w:rsidRDefault="00C47052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Auburn</w:t>
      </w:r>
      <w:r w:rsidR="005912C9" w:rsidRPr="004C30AC">
        <w:rPr>
          <w:rFonts w:ascii="Times New Roman" w:hAnsi="Times New Roman" w:cs="Times New Roman"/>
          <w:sz w:val="28"/>
          <w:szCs w:val="28"/>
        </w:rPr>
        <w:t xml:space="preserve"> uses the </w:t>
      </w:r>
      <w:r w:rsidRPr="004C30AC">
        <w:rPr>
          <w:rFonts w:ascii="Times New Roman" w:hAnsi="Times New Roman" w:cs="Times New Roman"/>
          <w:sz w:val="28"/>
          <w:szCs w:val="28"/>
        </w:rPr>
        <w:t>Tivoli</w:t>
      </w:r>
      <w:r w:rsidR="005912C9" w:rsidRPr="004C30AC">
        <w:rPr>
          <w:rFonts w:ascii="Times New Roman" w:hAnsi="Times New Roman" w:cs="Times New Roman"/>
          <w:sz w:val="28"/>
          <w:szCs w:val="28"/>
        </w:rPr>
        <w:t xml:space="preserve"> software to backup data and retains for only 30 days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Recommend that </w:t>
      </w:r>
      <w:r w:rsidR="00C47052" w:rsidRPr="004C30AC">
        <w:rPr>
          <w:rFonts w:ascii="Times New Roman" w:hAnsi="Times New Roman" w:cs="Times New Roman"/>
          <w:sz w:val="28"/>
          <w:szCs w:val="28"/>
        </w:rPr>
        <w:t>only</w:t>
      </w:r>
      <w:r w:rsidRPr="004C30AC">
        <w:rPr>
          <w:rFonts w:ascii="Times New Roman" w:hAnsi="Times New Roman" w:cs="Times New Roman"/>
          <w:sz w:val="28"/>
          <w:szCs w:val="28"/>
        </w:rPr>
        <w:t xml:space="preserve"> scanners that have the “ISIS” Drive be used.</w:t>
      </w:r>
    </w:p>
    <w:p w:rsidR="005912C9" w:rsidRPr="004C30AC" w:rsidRDefault="005912C9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“TWAIN” driver is supported and works but not recommended because it dramatically increases the amount of disk space required to store scanned documents</w:t>
      </w:r>
    </w:p>
    <w:p w:rsidR="005912C9" w:rsidRPr="004C30AC" w:rsidRDefault="004A1667" w:rsidP="00375EA4">
      <w:pPr>
        <w:pStyle w:val="ListParagraph"/>
        <w:numPr>
          <w:ilvl w:val="0"/>
          <w:numId w:val="5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Auburn Presenter is willing to provide FHDA with any consulting assistance</w:t>
      </w:r>
    </w:p>
    <w:p w:rsidR="009E0D30" w:rsidRPr="004C30AC" w:rsidRDefault="009E0D30" w:rsidP="00E00F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D30" w:rsidRPr="004C30AC" w:rsidRDefault="009E0D30" w:rsidP="00E00FE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27 130pm – Banner 9 – Brett Lovelidge (SHGE)</w:t>
      </w:r>
    </w:p>
    <w:p w:rsidR="00AB61AB" w:rsidRPr="004C30AC" w:rsidRDefault="009E0D30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All Banner modules and certification of other non-Banner and non-SGHE products to be completed by end of 2013</w:t>
      </w:r>
    </w:p>
    <w:p w:rsidR="00403839" w:rsidRPr="004C30AC" w:rsidRDefault="009E0D30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Critical component in Banner 9: Database Utility Extension (DBEU)</w:t>
      </w:r>
      <w:r w:rsidR="00403839" w:rsidRPr="004C30AC">
        <w:rPr>
          <w:rFonts w:ascii="Times New Roman" w:hAnsi="Times New Roman" w:cs="Times New Roman"/>
          <w:sz w:val="28"/>
          <w:szCs w:val="28"/>
        </w:rPr>
        <w:t>: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Should be installed first using most current release level available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Install time can be from an hour to several hours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Banner general 8.4.2 is minimum for DBEU</w:t>
      </w:r>
    </w:p>
    <w:p w:rsidR="009E0D30" w:rsidRPr="004C30AC" w:rsidRDefault="009E0D30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SGHE timeline used component names different then current Banner module names:</w:t>
      </w:r>
    </w:p>
    <w:p w:rsidR="009E0D30" w:rsidRPr="004C30AC" w:rsidRDefault="009E0D30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There was </w:t>
      </w:r>
      <w:r w:rsidR="00C47052" w:rsidRPr="004C30AC">
        <w:rPr>
          <w:rFonts w:ascii="Times New Roman" w:hAnsi="Times New Roman" w:cs="Times New Roman"/>
          <w:sz w:val="28"/>
          <w:szCs w:val="28"/>
        </w:rPr>
        <w:t>no</w:t>
      </w:r>
      <w:r w:rsidRPr="004C30AC">
        <w:rPr>
          <w:rFonts w:ascii="Times New Roman" w:hAnsi="Times New Roman" w:cs="Times New Roman"/>
          <w:sz w:val="28"/>
          <w:szCs w:val="28"/>
        </w:rPr>
        <w:t xml:space="preserve"> use of names such as General, Student, Accounts Rec, Financial </w:t>
      </w:r>
      <w:r w:rsidR="00C47052" w:rsidRPr="004C30AC">
        <w:rPr>
          <w:rFonts w:ascii="Times New Roman" w:hAnsi="Times New Roman" w:cs="Times New Roman"/>
          <w:sz w:val="28"/>
          <w:szCs w:val="28"/>
        </w:rPr>
        <w:t>Aid</w:t>
      </w:r>
      <w:r w:rsidRPr="004C30AC">
        <w:rPr>
          <w:rFonts w:ascii="Times New Roman" w:hAnsi="Times New Roman" w:cs="Times New Roman"/>
          <w:sz w:val="28"/>
          <w:szCs w:val="28"/>
        </w:rPr>
        <w:t>, etc</w:t>
      </w:r>
    </w:p>
    <w:p w:rsidR="009E0D30" w:rsidRPr="004C30AC" w:rsidRDefault="009E0D30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Used terms such as Enrollment Mgmt, Admissions, etc</w:t>
      </w:r>
    </w:p>
    <w:p w:rsidR="009E0D30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General consensus from customers was SGHE needs to provide a Banner 9 timeline that uses current Banner module names, or explains how old Banner 8 module names are mapped to new Banner 9 module names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Banner 9 OS Requirements</w:t>
      </w:r>
      <w:r w:rsidR="00375EA4">
        <w:rPr>
          <w:rFonts w:ascii="Times New Roman" w:hAnsi="Times New Roman" w:cs="Times New Roman"/>
          <w:sz w:val="28"/>
          <w:szCs w:val="28"/>
        </w:rPr>
        <w:t>: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64-bit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Redhat Linux 5.3, 5.6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lastRenderedPageBreak/>
        <w:t>Since 2010, HP-UX has not been used by either SGHE or Oracle for any development work; HP-UX is not viewed as a strategic OS</w:t>
      </w:r>
    </w:p>
    <w:p w:rsidR="00403839" w:rsidRPr="004C30AC" w:rsidRDefault="00375EA4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B</w:t>
      </w:r>
      <w:r w:rsidR="00403839" w:rsidRPr="004C30AC">
        <w:rPr>
          <w:rFonts w:ascii="Times New Roman" w:hAnsi="Times New Roman" w:cs="Times New Roman"/>
          <w:sz w:val="28"/>
          <w:szCs w:val="28"/>
        </w:rPr>
        <w:t>anner 9 Middle tier installation work</w:t>
      </w:r>
    </w:p>
    <w:p w:rsidR="00403839" w:rsidRPr="00375EA4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5EA4">
        <w:rPr>
          <w:rFonts w:ascii="Times New Roman" w:hAnsi="Times New Roman" w:cs="Times New Roman"/>
          <w:sz w:val="28"/>
          <w:szCs w:val="28"/>
        </w:rPr>
        <w:t>9 Step procedure</w:t>
      </w:r>
      <w:r w:rsidR="00375EA4" w:rsidRPr="00375EA4">
        <w:rPr>
          <w:rFonts w:ascii="Times New Roman" w:hAnsi="Times New Roman" w:cs="Times New Roman"/>
          <w:sz w:val="28"/>
          <w:szCs w:val="28"/>
        </w:rPr>
        <w:t xml:space="preserve"> - </w:t>
      </w:r>
      <w:r w:rsidRPr="00375EA4">
        <w:rPr>
          <w:rFonts w:ascii="Times New Roman" w:hAnsi="Times New Roman" w:cs="Times New Roman"/>
          <w:sz w:val="28"/>
          <w:szCs w:val="28"/>
        </w:rPr>
        <w:t>Documented in Summit Slide presentation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Recommendations for Banner 9 </w:t>
      </w:r>
      <w:r w:rsidR="00C47052" w:rsidRPr="004C30AC">
        <w:rPr>
          <w:rFonts w:ascii="Times New Roman" w:hAnsi="Times New Roman" w:cs="Times New Roman"/>
          <w:sz w:val="28"/>
          <w:szCs w:val="28"/>
        </w:rPr>
        <w:t>Preparations</w:t>
      </w:r>
      <w:r w:rsidRPr="004C30AC">
        <w:rPr>
          <w:rFonts w:ascii="Times New Roman" w:hAnsi="Times New Roman" w:cs="Times New Roman"/>
          <w:sz w:val="28"/>
          <w:szCs w:val="28"/>
        </w:rPr>
        <w:t>: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Monitor the Commons for information and updates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Consider attending a Banner 9 “Code Camp” (offered online)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Develop a good understanding of Banner 9 </w:t>
      </w:r>
      <w:r w:rsidR="00C47052" w:rsidRPr="004C30AC">
        <w:rPr>
          <w:rFonts w:ascii="Times New Roman" w:hAnsi="Times New Roman" w:cs="Times New Roman"/>
          <w:sz w:val="28"/>
          <w:szCs w:val="28"/>
        </w:rPr>
        <w:t>architecture</w:t>
      </w:r>
      <w:r w:rsidRPr="004C30AC">
        <w:rPr>
          <w:rFonts w:ascii="Times New Roman" w:hAnsi="Times New Roman" w:cs="Times New Roman"/>
          <w:sz w:val="28"/>
          <w:szCs w:val="28"/>
        </w:rPr>
        <w:t xml:space="preserve"> and technical requirements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There is no Banner 8 “Sunset Date” established by SGHE</w:t>
      </w:r>
    </w:p>
    <w:p w:rsidR="00403839" w:rsidRPr="004C30AC" w:rsidRDefault="00403839" w:rsidP="004C30AC">
      <w:pPr>
        <w:pStyle w:val="ListParagraph"/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SGHE is still certifying non-Banner and non-SGHE products: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BDMS “should work” – still being tested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Other products still being tested – long way from being certified</w:t>
      </w:r>
    </w:p>
    <w:p w:rsidR="00403839" w:rsidRPr="004C30AC" w:rsidRDefault="00403839" w:rsidP="00375EA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CALB and CALBHR still being tested and are not yet certified; plans are to complete before end of 2012</w:t>
      </w:r>
    </w:p>
    <w:p w:rsidR="00403839" w:rsidRDefault="00403839" w:rsidP="00A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4" w:rsidRPr="004C30AC" w:rsidRDefault="00375EA4" w:rsidP="00A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61FC" w:rsidRPr="004C30AC" w:rsidRDefault="007161FC" w:rsidP="00AB61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27 330pm – Banner on Linux and VMWare Platforms: Purdue Unv</w:t>
      </w:r>
    </w:p>
    <w:p w:rsidR="007161FC" w:rsidRPr="004C30AC" w:rsidRDefault="007161FC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Converted from AIX &amp; Solaris to Red/Hat Linux for all Banner and Oracle software platforms except for BDMS and eVisions products which require Windows/Server OS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Made the conversion because Oracle and Banner have been performing all their development and engineering work on Redhat/Linux since 2010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Thought it better to convert now when they could do it on their schedule instead of being forced to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For Oracle11g platforms, are going with Tomcat instead of WebLogic: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SGHE has made a commitment to support both Tomcat and WebLogic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Purdue thinks Oracle may eventually drop </w:t>
      </w:r>
      <w:r w:rsidR="00C47052" w:rsidRPr="004C30AC">
        <w:rPr>
          <w:rFonts w:ascii="Times New Roman" w:hAnsi="Times New Roman" w:cs="Times New Roman"/>
          <w:sz w:val="28"/>
          <w:szCs w:val="28"/>
        </w:rPr>
        <w:t>WebLogic</w:t>
      </w:r>
      <w:r w:rsidRPr="004C30AC">
        <w:rPr>
          <w:rFonts w:ascii="Times New Roman" w:hAnsi="Times New Roman" w:cs="Times New Roman"/>
          <w:sz w:val="28"/>
          <w:szCs w:val="28"/>
        </w:rPr>
        <w:t xml:space="preserve"> Basic and force all customers to use WebLogic Suite and require additional money for licensing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Have had great experience using VMWare running their </w:t>
      </w:r>
      <w:r w:rsidR="00C47052" w:rsidRPr="004C30AC">
        <w:rPr>
          <w:rFonts w:ascii="Times New Roman" w:hAnsi="Times New Roman" w:cs="Times New Roman"/>
          <w:sz w:val="28"/>
          <w:szCs w:val="28"/>
        </w:rPr>
        <w:t>Banner</w:t>
      </w:r>
      <w:r w:rsidRPr="004C30AC">
        <w:rPr>
          <w:rFonts w:ascii="Times New Roman" w:hAnsi="Times New Roman" w:cs="Times New Roman"/>
          <w:sz w:val="28"/>
          <w:szCs w:val="28"/>
        </w:rPr>
        <w:t xml:space="preserve"> and Oracle platforms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Is aware of Oracle’s official position that Oracle problems need to be demonstrated on “bare metal” platforms</w:t>
      </w:r>
    </w:p>
    <w:p w:rsidR="00E31D61" w:rsidRPr="004C30AC" w:rsidRDefault="00E31D61" w:rsidP="004C30AC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Have not </w:t>
      </w:r>
      <w:r w:rsidR="00C47052" w:rsidRPr="004C30AC">
        <w:rPr>
          <w:rFonts w:ascii="Times New Roman" w:hAnsi="Times New Roman" w:cs="Times New Roman"/>
          <w:sz w:val="28"/>
          <w:szCs w:val="28"/>
        </w:rPr>
        <w:t>officially</w:t>
      </w:r>
      <w:r w:rsidRPr="004C30AC">
        <w:rPr>
          <w:rFonts w:ascii="Times New Roman" w:hAnsi="Times New Roman" w:cs="Times New Roman"/>
          <w:sz w:val="28"/>
          <w:szCs w:val="28"/>
        </w:rPr>
        <w:t xml:space="preserve"> told Oracle they are running on VMWare – just report Oracle problems via Metalink as a Oracle problem running on Redhat/Linux</w:t>
      </w:r>
    </w:p>
    <w:p w:rsidR="00375EA4" w:rsidRDefault="00375E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D61" w:rsidRPr="004C30AC" w:rsidRDefault="00E31D61" w:rsidP="00AB61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D61" w:rsidRPr="004C30AC" w:rsidRDefault="00A93EA8" w:rsidP="00AB61A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28 8am: Luminis 5 – Marist College</w:t>
      </w:r>
    </w:p>
    <w:p w:rsidR="00A93EA8" w:rsidRPr="004C30AC" w:rsidRDefault="00A93EA8" w:rsidP="004C30A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Are a long time Central Authentication Service (CAS) shop for their identity mgmt platform for login authentication and Single Sign-on Support</w:t>
      </w:r>
    </w:p>
    <w:p w:rsidR="00A93EA8" w:rsidRPr="004C30AC" w:rsidRDefault="00A93EA8" w:rsidP="004C30AC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Have 5 tiers in their </w:t>
      </w:r>
      <w:r w:rsidR="00C47052" w:rsidRPr="004C30AC">
        <w:rPr>
          <w:rFonts w:ascii="Times New Roman" w:hAnsi="Times New Roman" w:cs="Times New Roman"/>
          <w:sz w:val="28"/>
          <w:szCs w:val="28"/>
        </w:rPr>
        <w:t>Luminis</w:t>
      </w:r>
      <w:r w:rsidRPr="004C30AC">
        <w:rPr>
          <w:rFonts w:ascii="Times New Roman" w:hAnsi="Times New Roman" w:cs="Times New Roman"/>
          <w:sz w:val="28"/>
          <w:szCs w:val="28"/>
        </w:rPr>
        <w:t xml:space="preserve"> 5 Platform:</w:t>
      </w:r>
    </w:p>
    <w:p w:rsidR="00A93EA8" w:rsidRPr="00375EA4" w:rsidRDefault="00A93EA8" w:rsidP="00375EA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1-LDAP</w:t>
      </w:r>
    </w:p>
    <w:p w:rsidR="00A93EA8" w:rsidRPr="004C30AC" w:rsidRDefault="00A93EA8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-OpenDS is the </w:t>
      </w:r>
      <w:r w:rsidR="00C47052" w:rsidRPr="004C30AC">
        <w:rPr>
          <w:rFonts w:ascii="Times New Roman" w:hAnsi="Times New Roman" w:cs="Times New Roman"/>
          <w:sz w:val="28"/>
          <w:szCs w:val="28"/>
        </w:rPr>
        <w:t>Directory</w:t>
      </w:r>
      <w:r w:rsidRPr="004C30AC">
        <w:rPr>
          <w:rFonts w:ascii="Times New Roman" w:hAnsi="Times New Roman" w:cs="Times New Roman"/>
          <w:sz w:val="28"/>
          <w:szCs w:val="28"/>
        </w:rPr>
        <w:t xml:space="preserve"> Server</w:t>
      </w:r>
    </w:p>
    <w:p w:rsidR="00A93EA8" w:rsidRPr="004C30AC" w:rsidRDefault="00A93EA8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-Where configuration values are stored</w:t>
      </w:r>
    </w:p>
    <w:p w:rsidR="00A93EA8" w:rsidRPr="00375EA4" w:rsidRDefault="00A93EA8" w:rsidP="00375EA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2-CAS</w:t>
      </w:r>
    </w:p>
    <w:p w:rsidR="00A93EA8" w:rsidRPr="004C30AC" w:rsidRDefault="00A93EA8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-Tomcat web services</w:t>
      </w:r>
    </w:p>
    <w:p w:rsidR="00A93EA8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-Authentication services</w:t>
      </w:r>
    </w:p>
    <w:p w:rsidR="00E63E6E" w:rsidRPr="00375EA4" w:rsidRDefault="00E63E6E" w:rsidP="00375EA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3-Adminstration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-Tomcat web services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-Account Mgmt</w:t>
      </w:r>
    </w:p>
    <w:p w:rsidR="00E63E6E" w:rsidRPr="00375EA4" w:rsidRDefault="00E63E6E" w:rsidP="00375EA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4-Portal Servers (front-ended by hardware load balancers)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-Tomcat web services used for end users</w:t>
      </w:r>
    </w:p>
    <w:p w:rsidR="00E63E6E" w:rsidRPr="00375EA4" w:rsidRDefault="00E63E6E" w:rsidP="00375EA4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4">
        <w:rPr>
          <w:rFonts w:ascii="Times New Roman" w:hAnsi="Times New Roman" w:cs="Times New Roman"/>
          <w:b/>
          <w:sz w:val="28"/>
          <w:szCs w:val="28"/>
          <w:u w:val="single"/>
        </w:rPr>
        <w:t>5-Lumins Database server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All installed on a VMWare platform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 BEIS Single Sign-on (SSO) Manager: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8.1.5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Must be installed in a Basic Domain</w:t>
      </w:r>
    </w:p>
    <w:p w:rsidR="00E63E6E" w:rsidRPr="004C30AC" w:rsidRDefault="00E63E6E" w:rsidP="00375EA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 the BEIS Handbook Chapter 11 to details</w:t>
      </w:r>
    </w:p>
    <w:p w:rsidR="00E63E6E" w:rsidRDefault="00E63E6E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5EA4" w:rsidRPr="004C30AC" w:rsidRDefault="00375EA4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D44" w:rsidRPr="004C30AC" w:rsidRDefault="00397D44" w:rsidP="00E63E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March 28 930am: UC4 – Drexel Unv &amp;UC4 Vendor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Have used UC4 for 2,5 years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Running UC4 Ver 8.0_Pg with Banner Agent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Extensive use of UC4 for Banner batch processing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Over 300 colleges and universities using UC4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Drexel uses UC4 for as much of the Banner/INB job submission as is technically feasible</w:t>
      </w:r>
    </w:p>
    <w:p w:rsidR="00397D44" w:rsidRPr="004C30AC" w:rsidRDefault="00397D44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The Banner Agent:</w:t>
      </w:r>
    </w:p>
    <w:p w:rsidR="00397D44" w:rsidRPr="004C30AC" w:rsidRDefault="00397D4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Simplifies the inclusion of variable parameters and setting up conditional processing logic in the job list and log files</w:t>
      </w:r>
    </w:p>
    <w:p w:rsidR="00397D44" w:rsidRPr="004C30AC" w:rsidRDefault="00397D4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Very easy to build UC4 Process Flows (multiple job streams)</w:t>
      </w:r>
    </w:p>
    <w:p w:rsidR="00397D44" w:rsidRPr="004C30AC" w:rsidRDefault="00397D4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Allows end users to setup jobs and parms reducing change for error</w:t>
      </w:r>
    </w:p>
    <w:p w:rsidR="00397D44" w:rsidRPr="004C30AC" w:rsidRDefault="00397D4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Handles all Banner job submissions</w:t>
      </w:r>
    </w:p>
    <w:p w:rsidR="00397D44" w:rsidRPr="004C30AC" w:rsidRDefault="00397D4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Makes it easier to </w:t>
      </w:r>
      <w:r w:rsidR="00BB5462" w:rsidRPr="004C30AC">
        <w:rPr>
          <w:rFonts w:ascii="Times New Roman" w:hAnsi="Times New Roman" w:cs="Times New Roman"/>
          <w:sz w:val="28"/>
          <w:szCs w:val="28"/>
        </w:rPr>
        <w:t>monitor</w:t>
      </w:r>
      <w:r w:rsidRPr="004C30AC">
        <w:rPr>
          <w:rFonts w:ascii="Times New Roman" w:hAnsi="Times New Roman" w:cs="Times New Roman"/>
          <w:sz w:val="28"/>
          <w:szCs w:val="28"/>
        </w:rPr>
        <w:t xml:space="preserve"> processing status</w:t>
      </w:r>
    </w:p>
    <w:p w:rsidR="00397D44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lastRenderedPageBreak/>
        <w:t xml:space="preserve">Simplifies maintain </w:t>
      </w:r>
      <w:r w:rsidR="00397D44" w:rsidRPr="004C30AC">
        <w:rPr>
          <w:rFonts w:ascii="Times New Roman" w:hAnsi="Times New Roman" w:cs="Times New Roman"/>
          <w:sz w:val="28"/>
          <w:szCs w:val="28"/>
        </w:rPr>
        <w:t>Banner jobs because Banne</w:t>
      </w:r>
      <w:r w:rsidRPr="004C30AC">
        <w:rPr>
          <w:rFonts w:ascii="Times New Roman" w:hAnsi="Times New Roman" w:cs="Times New Roman"/>
          <w:sz w:val="28"/>
          <w:szCs w:val="28"/>
        </w:rPr>
        <w:t>r</w:t>
      </w:r>
      <w:r w:rsidR="00397D44" w:rsidRPr="004C30AC">
        <w:rPr>
          <w:rFonts w:ascii="Times New Roman" w:hAnsi="Times New Roman" w:cs="Times New Roman"/>
          <w:sz w:val="28"/>
          <w:szCs w:val="28"/>
        </w:rPr>
        <w:t xml:space="preserve"> </w:t>
      </w:r>
      <w:r w:rsidRPr="004C30AC">
        <w:rPr>
          <w:rFonts w:ascii="Times New Roman" w:hAnsi="Times New Roman" w:cs="Times New Roman"/>
          <w:sz w:val="28"/>
          <w:szCs w:val="28"/>
        </w:rPr>
        <w:t>A</w:t>
      </w:r>
      <w:r w:rsidR="00397D44" w:rsidRPr="004C30AC">
        <w:rPr>
          <w:rFonts w:ascii="Times New Roman" w:hAnsi="Times New Roman" w:cs="Times New Roman"/>
          <w:sz w:val="28"/>
          <w:szCs w:val="28"/>
        </w:rPr>
        <w:t xml:space="preserve">gent keeps up </w:t>
      </w:r>
      <w:r w:rsidRPr="004C30AC">
        <w:rPr>
          <w:rFonts w:ascii="Times New Roman" w:hAnsi="Times New Roman" w:cs="Times New Roman"/>
          <w:sz w:val="28"/>
          <w:szCs w:val="28"/>
        </w:rPr>
        <w:t>with Banner upgrades that change, add, or delete parameter fields and/or new or modified batch job processes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Using the Banner Agent requires no scripting to pull in parameters from Banner/INB – these are loaded automatically into UC4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George Mason Unv Comments on Banner Agent: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Eliminated the complex technical requirement for scripts to bring in parameters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Allowed end users to setup jobs instead of IT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Banner Agent is automatically updated to comprehend changes made to Banner modules</w:t>
      </w:r>
    </w:p>
    <w:p w:rsidR="00BB5462" w:rsidRPr="004C30AC" w:rsidRDefault="00BB5462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 UC4 for these types of scheduling:</w:t>
      </w:r>
    </w:p>
    <w:p w:rsidR="00BB5462" w:rsidRPr="004C30AC" w:rsidRDefault="00375EA4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4C30AC">
        <w:rPr>
          <w:rFonts w:ascii="Times New Roman" w:hAnsi="Times New Roman" w:cs="Times New Roman"/>
          <w:sz w:val="28"/>
          <w:szCs w:val="28"/>
        </w:rPr>
        <w:t>lendar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Event</w:t>
      </w:r>
    </w:p>
    <w:p w:rsidR="00BB5462" w:rsidRPr="004C30AC" w:rsidRDefault="00C4705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Online</w:t>
      </w:r>
      <w:r w:rsidR="00BB5462" w:rsidRPr="004C30AC">
        <w:rPr>
          <w:rFonts w:ascii="Times New Roman" w:hAnsi="Times New Roman" w:cs="Times New Roman"/>
          <w:sz w:val="28"/>
          <w:szCs w:val="28"/>
        </w:rPr>
        <w:t xml:space="preserve"> Capture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Manual submission</w:t>
      </w:r>
    </w:p>
    <w:p w:rsidR="00BB5462" w:rsidRPr="004C30AC" w:rsidRDefault="00BB5462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Some Banner processes under UC4 control:</w:t>
      </w:r>
    </w:p>
    <w:p w:rsidR="00BB5462" w:rsidRPr="004C30AC" w:rsidRDefault="00C4705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Admission</w:t>
      </w:r>
      <w:r w:rsidR="00BB5462" w:rsidRPr="004C30AC">
        <w:rPr>
          <w:rFonts w:ascii="Times New Roman" w:hAnsi="Times New Roman" w:cs="Times New Roman"/>
          <w:sz w:val="28"/>
          <w:szCs w:val="28"/>
        </w:rPr>
        <w:t xml:space="preserve"> Application Fee requirements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Letter generation for students and alumni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Government Fin Aid processing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Student Billing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Banner Sleep/Wake and GLB Data/Select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Transcript </w:t>
      </w:r>
      <w:r w:rsidR="00C47052" w:rsidRPr="004C30AC">
        <w:rPr>
          <w:rFonts w:ascii="Times New Roman" w:hAnsi="Times New Roman" w:cs="Times New Roman"/>
          <w:sz w:val="28"/>
          <w:szCs w:val="28"/>
        </w:rPr>
        <w:t>generation</w:t>
      </w:r>
    </w:p>
    <w:p w:rsidR="00BB5462" w:rsidRPr="004C30AC" w:rsidRDefault="00BB5462" w:rsidP="004C30AC">
      <w:pPr>
        <w:pStyle w:val="ListParagraph"/>
        <w:numPr>
          <w:ilvl w:val="0"/>
          <w:numId w:val="9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Fin Aid processes under UC4 control: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Data Loads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ISIS loads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Disbursements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Corrections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Mailings</w:t>
      </w:r>
    </w:p>
    <w:p w:rsidR="00BB5462" w:rsidRPr="004C30AC" w:rsidRDefault="00BB5462" w:rsidP="00375EA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Loans</w:t>
      </w:r>
    </w:p>
    <w:p w:rsidR="00197F7A" w:rsidRDefault="00197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66F6" w:rsidRPr="004C30AC" w:rsidRDefault="00B066F6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66F6" w:rsidRPr="004C30AC" w:rsidRDefault="00B066F6" w:rsidP="00E63E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March 28 11am: ODS Loads</w:t>
      </w:r>
    </w:p>
    <w:p w:rsidR="00B066F6" w:rsidRPr="004C30AC" w:rsidRDefault="00B066F6" w:rsidP="004C30A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Oracle/Streams not being enhanced by Oracle</w:t>
      </w:r>
    </w:p>
    <w:p w:rsidR="00B066F6" w:rsidRPr="004C30AC" w:rsidRDefault="00B066F6" w:rsidP="004C30A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Golden gate is the strategic product offering for near-time replication</w:t>
      </w:r>
    </w:p>
    <w:p w:rsidR="00B066F6" w:rsidRPr="004C30AC" w:rsidRDefault="00B066F6" w:rsidP="004C30AC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Materialized Views is the recommended alternative to Oracle/Streams:</w:t>
      </w:r>
    </w:p>
    <w:p w:rsidR="00F87728" w:rsidRPr="004C30AC" w:rsidRDefault="00F87728" w:rsidP="00197F7A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Found out that end users need for real time data updates were mostly </w:t>
      </w:r>
      <w:r w:rsidR="00C47052" w:rsidRPr="004C30AC">
        <w:rPr>
          <w:rFonts w:ascii="Times New Roman" w:hAnsi="Times New Roman" w:cs="Times New Roman"/>
          <w:sz w:val="28"/>
          <w:szCs w:val="28"/>
        </w:rPr>
        <w:t>artificial</w:t>
      </w:r>
    </w:p>
    <w:p w:rsidR="00B066F6" w:rsidRPr="004C30AC" w:rsidRDefault="00F87728" w:rsidP="00197F7A">
      <w:pPr>
        <w:pStyle w:val="ListParagraph"/>
        <w:numPr>
          <w:ilvl w:val="0"/>
          <w:numId w:val="10"/>
        </w:numPr>
        <w:spacing w:after="0" w:line="240" w:lineRule="auto"/>
        <w:ind w:left="81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Need for nearly current data could be satisfied by periodic batch updates run with Materialized Views</w:t>
      </w:r>
    </w:p>
    <w:p w:rsidR="00F87728" w:rsidRDefault="00F87728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7A" w:rsidRPr="004C30AC" w:rsidRDefault="00197F7A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28" w:rsidRPr="004C30AC" w:rsidRDefault="00F87728" w:rsidP="00E63E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March 28 2pm: WebLogic INB/SSB: Oracle</w:t>
      </w:r>
    </w:p>
    <w:p w:rsidR="00F87728" w:rsidRPr="004C30AC" w:rsidRDefault="00F87728" w:rsidP="004C30A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INB Forms:</w:t>
      </w:r>
    </w:p>
    <w:p w:rsidR="00F87728" w:rsidRPr="004C30AC" w:rsidRDefault="00F87728" w:rsidP="00197F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There are over 1400 Banner forms</w:t>
      </w:r>
    </w:p>
    <w:p w:rsidR="00F87728" w:rsidRPr="004C30AC" w:rsidRDefault="00F87728" w:rsidP="00197F7A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Oracle does not see SGHE moving rapidly away from Forms because there are so many</w:t>
      </w:r>
    </w:p>
    <w:p w:rsidR="00F87728" w:rsidRPr="00197F7A" w:rsidRDefault="00F87728" w:rsidP="00197F7A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97F7A">
        <w:rPr>
          <w:rFonts w:ascii="Times New Roman" w:hAnsi="Times New Roman" w:cs="Times New Roman"/>
          <w:b/>
          <w:sz w:val="28"/>
          <w:szCs w:val="28"/>
          <w:u w:val="single"/>
        </w:rPr>
        <w:t>SGHE Response</w:t>
      </w:r>
      <w:r w:rsidRPr="00197F7A">
        <w:rPr>
          <w:rFonts w:ascii="Times New Roman" w:hAnsi="Times New Roman" w:cs="Times New Roman"/>
          <w:sz w:val="28"/>
          <w:szCs w:val="28"/>
        </w:rPr>
        <w:t xml:space="preserve">: </w:t>
      </w:r>
      <w:r w:rsidR="00197F7A" w:rsidRPr="00197F7A">
        <w:rPr>
          <w:rFonts w:ascii="Times New Roman" w:hAnsi="Times New Roman" w:cs="Times New Roman"/>
          <w:sz w:val="28"/>
          <w:szCs w:val="28"/>
        </w:rPr>
        <w:t xml:space="preserve"> </w:t>
      </w:r>
      <w:r w:rsidRPr="00197F7A">
        <w:rPr>
          <w:rFonts w:ascii="Times New Roman" w:hAnsi="Times New Roman" w:cs="Times New Roman"/>
          <w:sz w:val="28"/>
          <w:szCs w:val="28"/>
        </w:rPr>
        <w:t>Plans to support both WebLogic and Tomcat</w:t>
      </w:r>
    </w:p>
    <w:p w:rsidR="00F87728" w:rsidRPr="004C30AC" w:rsidRDefault="00F87728" w:rsidP="004C30AC">
      <w:pPr>
        <w:pStyle w:val="ListParagraph"/>
        <w:numPr>
          <w:ilvl w:val="0"/>
          <w:numId w:val="11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Clustering is included with WebLogic Basic – this conflicts with what Oracle customers have been told by other Oracle consultants that WebLogic Basic does NOT support clustering</w:t>
      </w:r>
    </w:p>
    <w:p w:rsidR="00F87728" w:rsidRDefault="00F87728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7F7A" w:rsidRPr="004C30AC" w:rsidRDefault="00197F7A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28" w:rsidRPr="004C30AC" w:rsidRDefault="00F87728" w:rsidP="00E63E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 28 330pm: Oracle Fusion Middleware 11g – Centennial College</w:t>
      </w:r>
    </w:p>
    <w:p w:rsidR="00F87728" w:rsidRPr="004C30AC" w:rsidRDefault="00F87728" w:rsidP="004C30A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Presented </w:t>
      </w:r>
      <w:r w:rsidR="00C47052" w:rsidRPr="004C30AC">
        <w:rPr>
          <w:rFonts w:ascii="Times New Roman" w:hAnsi="Times New Roman" w:cs="Times New Roman"/>
          <w:sz w:val="28"/>
          <w:szCs w:val="28"/>
        </w:rPr>
        <w:t>very</w:t>
      </w:r>
      <w:r w:rsidRPr="004C30AC">
        <w:rPr>
          <w:rFonts w:ascii="Times New Roman" w:hAnsi="Times New Roman" w:cs="Times New Roman"/>
          <w:sz w:val="28"/>
          <w:szCs w:val="28"/>
        </w:rPr>
        <w:t xml:space="preserve"> high overview of their experience with installation Oracle Fusion Middleware 11g</w:t>
      </w:r>
    </w:p>
    <w:p w:rsidR="00F87728" w:rsidRPr="004C30AC" w:rsidRDefault="00F87728" w:rsidP="004C30A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Provided no real tips or lessons learned</w:t>
      </w:r>
    </w:p>
    <w:p w:rsidR="00F87728" w:rsidRPr="004C30AC" w:rsidRDefault="00F87728" w:rsidP="004C30AC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Centennial College does NOT allow any Banner/INB access from </w:t>
      </w:r>
      <w:r w:rsidR="00C47052" w:rsidRPr="004C30AC">
        <w:rPr>
          <w:rFonts w:ascii="Times New Roman" w:hAnsi="Times New Roman" w:cs="Times New Roman"/>
          <w:sz w:val="28"/>
          <w:szCs w:val="28"/>
        </w:rPr>
        <w:t>home</w:t>
      </w:r>
      <w:r w:rsidRPr="004C30AC">
        <w:rPr>
          <w:rFonts w:ascii="Times New Roman" w:hAnsi="Times New Roman" w:cs="Times New Roman"/>
          <w:sz w:val="28"/>
          <w:szCs w:val="28"/>
        </w:rPr>
        <w:t xml:space="preserve"> for any employee for security reasons</w:t>
      </w:r>
    </w:p>
    <w:p w:rsidR="00197F7A" w:rsidRDefault="00197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7728" w:rsidRPr="004C30AC" w:rsidRDefault="00F87728" w:rsidP="00E63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728" w:rsidRPr="004C30AC" w:rsidRDefault="00F87728" w:rsidP="00E63E6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C30AC">
        <w:rPr>
          <w:rFonts w:ascii="Times New Roman" w:hAnsi="Times New Roman" w:cs="Times New Roman"/>
          <w:b/>
          <w:sz w:val="32"/>
          <w:szCs w:val="32"/>
        </w:rPr>
        <w:t>March 29</w:t>
      </w:r>
      <w:r w:rsidR="009D631F" w:rsidRPr="004C30AC">
        <w:rPr>
          <w:rFonts w:ascii="Times New Roman" w:hAnsi="Times New Roman" w:cs="Times New Roman"/>
          <w:b/>
          <w:sz w:val="32"/>
          <w:szCs w:val="32"/>
        </w:rPr>
        <w:t xml:space="preserve"> 930am Automating Grade </w:t>
      </w:r>
      <w:r w:rsidR="00197F7A">
        <w:rPr>
          <w:rFonts w:ascii="Times New Roman" w:hAnsi="Times New Roman" w:cs="Times New Roman"/>
          <w:b/>
          <w:sz w:val="32"/>
          <w:szCs w:val="32"/>
        </w:rPr>
        <w:t>R</w:t>
      </w:r>
      <w:r w:rsidR="009D631F" w:rsidRPr="004C30AC">
        <w:rPr>
          <w:rFonts w:ascii="Times New Roman" w:hAnsi="Times New Roman" w:cs="Times New Roman"/>
          <w:b/>
          <w:sz w:val="32"/>
          <w:szCs w:val="32"/>
        </w:rPr>
        <w:t>oll w</w:t>
      </w:r>
      <w:r w:rsidR="00197F7A">
        <w:rPr>
          <w:rFonts w:ascii="Times New Roman" w:hAnsi="Times New Roman" w:cs="Times New Roman"/>
          <w:b/>
          <w:sz w:val="32"/>
          <w:szCs w:val="32"/>
        </w:rPr>
        <w:t>/</w:t>
      </w:r>
      <w:r w:rsidR="009D631F" w:rsidRPr="004C30AC">
        <w:rPr>
          <w:rFonts w:ascii="Times New Roman" w:hAnsi="Times New Roman" w:cs="Times New Roman"/>
          <w:b/>
          <w:sz w:val="32"/>
          <w:szCs w:val="32"/>
        </w:rPr>
        <w:t>UC4 – St Louis CC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Have been a UC4 Ver 8 user since Sept 2010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Acquired the Banner Agent from the start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 UC4 for Grade Rolls and Incomplete Grade processing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Executes some grade roles during semester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Use UC4 to process Grade roll processing overnight – do not execute any grade rolls during the day because of adverse performance impacts</w:t>
      </w:r>
    </w:p>
    <w:p w:rsidR="009D631F" w:rsidRPr="004C30AC" w:rsidRDefault="009D631F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Rely on UC4 to execute grade Roll Process Flows and issue email notifications for both successful and unsuccessful processing</w:t>
      </w:r>
    </w:p>
    <w:p w:rsidR="009D631F" w:rsidRPr="004C30AC" w:rsidRDefault="006565C3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 xml:space="preserve">Use of the Banner Agent simplified job setup and virtually </w:t>
      </w:r>
      <w:r w:rsidR="00C47052" w:rsidRPr="004C30AC">
        <w:rPr>
          <w:rFonts w:ascii="Times New Roman" w:hAnsi="Times New Roman" w:cs="Times New Roman"/>
          <w:sz w:val="28"/>
          <w:szCs w:val="28"/>
        </w:rPr>
        <w:t>eliminated</w:t>
      </w:r>
      <w:r w:rsidRPr="004C30AC">
        <w:rPr>
          <w:rFonts w:ascii="Times New Roman" w:hAnsi="Times New Roman" w:cs="Times New Roman"/>
          <w:sz w:val="28"/>
          <w:szCs w:val="28"/>
        </w:rPr>
        <w:t xml:space="preserve"> the chance for error which was mostly in parameter setups</w:t>
      </w:r>
    </w:p>
    <w:p w:rsidR="00E63E6E" w:rsidRPr="004C30AC" w:rsidRDefault="006565C3" w:rsidP="004C30A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30AC">
        <w:rPr>
          <w:rFonts w:ascii="Times New Roman" w:hAnsi="Times New Roman" w:cs="Times New Roman"/>
          <w:sz w:val="28"/>
          <w:szCs w:val="28"/>
        </w:rPr>
        <w:t>Texas A&amp;M is running Uc4 without Banner Agent, but is converting to it: there is too much technical work required to pull in parameters from Banner/INB forms and insert them into UC4.</w:t>
      </w:r>
      <w:r w:rsidR="00C47052" w:rsidRPr="004C30A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63E6E" w:rsidRPr="004C30AC" w:rsidSect="008F20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F7A" w:rsidRDefault="00197F7A" w:rsidP="00197F7A">
      <w:pPr>
        <w:spacing w:after="0" w:line="240" w:lineRule="auto"/>
      </w:pPr>
      <w:r>
        <w:separator/>
      </w:r>
    </w:p>
  </w:endnote>
  <w:endnote w:type="continuationSeparator" w:id="0">
    <w:p w:rsidR="00197F7A" w:rsidRDefault="00197F7A" w:rsidP="0019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73" w:rsidRPr="00054627" w:rsidRDefault="00054627" w:rsidP="00054627">
    <w:pPr>
      <w:pStyle w:val="Footer"/>
      <w:rPr>
        <w:b/>
        <w:sz w:val="16"/>
        <w:szCs w:val="16"/>
      </w:rPr>
    </w:pPr>
    <w:r>
      <w:rPr>
        <w:b/>
        <w:sz w:val="16"/>
        <w:szCs w:val="16"/>
      </w:rPr>
      <w:t xml:space="preserve">File: </w:t>
    </w:r>
    <w:proofErr w:type="spellStart"/>
    <w:r>
      <w:rPr>
        <w:b/>
        <w:sz w:val="16"/>
        <w:szCs w:val="16"/>
      </w:rPr>
      <w:t>MyDocs</w:t>
    </w:r>
    <w:proofErr w:type="spellEnd"/>
    <w:r>
      <w:rPr>
        <w:b/>
        <w:sz w:val="16"/>
        <w:szCs w:val="16"/>
      </w:rPr>
      <w:t>\EIS\Summit 2012</w:t>
    </w:r>
    <w:r>
      <w:rPr>
        <w:b/>
        <w:sz w:val="16"/>
        <w:szCs w:val="16"/>
      </w:rPr>
      <w:tab/>
    </w:r>
    <w:r w:rsidR="00770C73" w:rsidRPr="00054627">
      <w:rPr>
        <w:b/>
        <w:sz w:val="16"/>
        <w:szCs w:val="16"/>
      </w:rPr>
      <w:t xml:space="preserve">Page </w:t>
    </w:r>
    <w:sdt>
      <w:sdtPr>
        <w:rPr>
          <w:b/>
          <w:sz w:val="16"/>
          <w:szCs w:val="16"/>
        </w:rPr>
        <w:id w:val="39859897"/>
        <w:docPartObj>
          <w:docPartGallery w:val="Page Numbers (Bottom of Page)"/>
          <w:docPartUnique/>
        </w:docPartObj>
      </w:sdtPr>
      <w:sdtContent>
        <w:r w:rsidR="00770C73" w:rsidRPr="00054627">
          <w:rPr>
            <w:b/>
            <w:sz w:val="16"/>
            <w:szCs w:val="16"/>
          </w:rPr>
          <w:fldChar w:fldCharType="begin"/>
        </w:r>
        <w:r w:rsidR="00770C73" w:rsidRPr="00054627">
          <w:rPr>
            <w:b/>
            <w:sz w:val="16"/>
            <w:szCs w:val="16"/>
          </w:rPr>
          <w:instrText xml:space="preserve"> PAGE   \* MERGEFORMAT </w:instrText>
        </w:r>
        <w:r w:rsidR="00770C73" w:rsidRPr="00054627">
          <w:rPr>
            <w:b/>
            <w:sz w:val="16"/>
            <w:szCs w:val="16"/>
          </w:rPr>
          <w:fldChar w:fldCharType="separate"/>
        </w:r>
        <w:r>
          <w:rPr>
            <w:b/>
            <w:noProof/>
            <w:sz w:val="16"/>
            <w:szCs w:val="16"/>
          </w:rPr>
          <w:t>1</w:t>
        </w:r>
        <w:r w:rsidR="00770C73" w:rsidRPr="00054627">
          <w:rPr>
            <w:b/>
            <w:sz w:val="16"/>
            <w:szCs w:val="16"/>
          </w:rPr>
          <w:fldChar w:fldCharType="end"/>
        </w:r>
      </w:sdtContent>
    </w:sdt>
  </w:p>
  <w:p w:rsidR="00197F7A" w:rsidRPr="00054627" w:rsidRDefault="00054627">
    <w:pPr>
      <w:pStyle w:val="Footer"/>
      <w:rPr>
        <w:b/>
        <w:sz w:val="16"/>
        <w:szCs w:val="16"/>
      </w:rPr>
    </w:pPr>
    <w:r w:rsidRPr="00054627">
      <w:rPr>
        <w:b/>
        <w:sz w:val="16"/>
        <w:szCs w:val="16"/>
      </w:rPr>
      <w:t>Date Created: 3-31-2012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F7A" w:rsidRDefault="00197F7A" w:rsidP="00197F7A">
      <w:pPr>
        <w:spacing w:after="0" w:line="240" w:lineRule="auto"/>
      </w:pPr>
      <w:r>
        <w:separator/>
      </w:r>
    </w:p>
  </w:footnote>
  <w:footnote w:type="continuationSeparator" w:id="0">
    <w:p w:rsidR="00197F7A" w:rsidRDefault="00197F7A" w:rsidP="0019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F7A" w:rsidRPr="00197F7A" w:rsidRDefault="00197F7A" w:rsidP="00197F7A">
    <w:pPr>
      <w:pStyle w:val="Header"/>
      <w:jc w:val="center"/>
      <w:rPr>
        <w:b/>
        <w:sz w:val="36"/>
        <w:szCs w:val="36"/>
      </w:rPr>
    </w:pPr>
    <w:r w:rsidRPr="00197F7A">
      <w:rPr>
        <w:b/>
        <w:sz w:val="36"/>
        <w:szCs w:val="36"/>
      </w:rPr>
      <w:t>Summit 2012 Session Notes</w:t>
    </w:r>
  </w:p>
  <w:p w:rsidR="00197F7A" w:rsidRDefault="00197F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6F6"/>
    <w:multiLevelType w:val="hybridMultilevel"/>
    <w:tmpl w:val="097C5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21CB9"/>
    <w:multiLevelType w:val="hybridMultilevel"/>
    <w:tmpl w:val="1FC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67414"/>
    <w:multiLevelType w:val="hybridMultilevel"/>
    <w:tmpl w:val="E9DAD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51D8F"/>
    <w:multiLevelType w:val="hybridMultilevel"/>
    <w:tmpl w:val="41B63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E35DE"/>
    <w:multiLevelType w:val="hybridMultilevel"/>
    <w:tmpl w:val="73B4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B7569"/>
    <w:multiLevelType w:val="hybridMultilevel"/>
    <w:tmpl w:val="353C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F19A7"/>
    <w:multiLevelType w:val="hybridMultilevel"/>
    <w:tmpl w:val="9834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D1C0B"/>
    <w:multiLevelType w:val="hybridMultilevel"/>
    <w:tmpl w:val="03F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06289"/>
    <w:multiLevelType w:val="hybridMultilevel"/>
    <w:tmpl w:val="EFB8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27565"/>
    <w:multiLevelType w:val="hybridMultilevel"/>
    <w:tmpl w:val="F6386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F6DEB"/>
    <w:multiLevelType w:val="hybridMultilevel"/>
    <w:tmpl w:val="3744B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70DC1"/>
    <w:multiLevelType w:val="hybridMultilevel"/>
    <w:tmpl w:val="8CB0B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05FCD"/>
    <w:multiLevelType w:val="hybridMultilevel"/>
    <w:tmpl w:val="FEEC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12"/>
  </w:num>
  <w:num w:numId="7">
    <w:abstractNumId w:val="4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1AB"/>
    <w:rsid w:val="00054627"/>
    <w:rsid w:val="00197F7A"/>
    <w:rsid w:val="00375EA4"/>
    <w:rsid w:val="00397D44"/>
    <w:rsid w:val="00403839"/>
    <w:rsid w:val="004A1667"/>
    <w:rsid w:val="004C30AC"/>
    <w:rsid w:val="005912C9"/>
    <w:rsid w:val="006565C3"/>
    <w:rsid w:val="007161FC"/>
    <w:rsid w:val="007503ED"/>
    <w:rsid w:val="00770C73"/>
    <w:rsid w:val="008930AD"/>
    <w:rsid w:val="008F2042"/>
    <w:rsid w:val="009D631F"/>
    <w:rsid w:val="009E0D30"/>
    <w:rsid w:val="00A93EA8"/>
    <w:rsid w:val="00AB61AB"/>
    <w:rsid w:val="00B066F6"/>
    <w:rsid w:val="00B337E7"/>
    <w:rsid w:val="00BB5462"/>
    <w:rsid w:val="00C47052"/>
    <w:rsid w:val="00E00FE1"/>
    <w:rsid w:val="00E31D61"/>
    <w:rsid w:val="00E63E6E"/>
    <w:rsid w:val="00F46150"/>
    <w:rsid w:val="00F471CD"/>
    <w:rsid w:val="00F8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F7A"/>
  </w:style>
  <w:style w:type="paragraph" w:styleId="Footer">
    <w:name w:val="footer"/>
    <w:basedOn w:val="Normal"/>
    <w:link w:val="FooterChar"/>
    <w:uiPriority w:val="99"/>
    <w:unhideWhenUsed/>
    <w:rsid w:val="00197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F7A"/>
  </w:style>
  <w:style w:type="paragraph" w:styleId="BalloonText">
    <w:name w:val="Balloon Text"/>
    <w:basedOn w:val="Normal"/>
    <w:link w:val="BalloonTextChar"/>
    <w:uiPriority w:val="99"/>
    <w:semiHidden/>
    <w:unhideWhenUsed/>
    <w:rsid w:val="00197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74091"/>
    <w:rsid w:val="0087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72DDB3E00941CE856E6F301B7A8463">
    <w:name w:val="4972DDB3E00941CE856E6F301B7A8463"/>
    <w:rsid w:val="00874091"/>
  </w:style>
  <w:style w:type="paragraph" w:customStyle="1" w:styleId="50A7CA38760941F3866F405A53D95004">
    <w:name w:val="50A7CA38760941F3866F405A53D95004"/>
    <w:rsid w:val="0087409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8B142-11A2-4B66-BA1E-DA37625B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Roza</cp:lastModifiedBy>
  <cp:revision>2</cp:revision>
  <dcterms:created xsi:type="dcterms:W3CDTF">2012-03-31T00:26:00Z</dcterms:created>
  <dcterms:modified xsi:type="dcterms:W3CDTF">2012-03-31T00:26:00Z</dcterms:modified>
</cp:coreProperties>
</file>