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2C5" w:rsidRPr="00E82805" w:rsidRDefault="00E82805" w:rsidP="002252C5">
      <w:pPr>
        <w:pStyle w:val="NoSpacing"/>
        <w:rPr>
          <w:rFonts w:ascii="Times New Roman" w:hAnsi="Times New Roman"/>
          <w:b/>
          <w:sz w:val="32"/>
          <w:szCs w:val="28"/>
        </w:rPr>
      </w:pPr>
      <w:r w:rsidRPr="00E82805">
        <w:rPr>
          <w:rFonts w:ascii="Times New Roman" w:hAnsi="Times New Roman"/>
          <w:b/>
          <w:sz w:val="32"/>
          <w:szCs w:val="28"/>
        </w:rPr>
        <w:t>Overview</w:t>
      </w:r>
    </w:p>
    <w:p w:rsidR="002252C5" w:rsidRPr="00E82805" w:rsidRDefault="00E82805" w:rsidP="002252C5">
      <w:pPr>
        <w:pStyle w:val="NoSpacing"/>
        <w:rPr>
          <w:rFonts w:ascii="Times New Roman" w:hAnsi="Times New Roman"/>
          <w:sz w:val="28"/>
          <w:szCs w:val="28"/>
        </w:rPr>
      </w:pPr>
      <w:r w:rsidRPr="00E82805">
        <w:rPr>
          <w:rFonts w:ascii="Times New Roman" w:hAnsi="Times New Roman"/>
          <w:sz w:val="28"/>
          <w:szCs w:val="28"/>
        </w:rPr>
        <w:t>As you know, because of the purchasing policy currently in use at the District where individual departments purchase most of the servers for single application use, the vast majority of servers in the L7/Computer Room as well as in the 2 satellite computer rooms in the ATC</w:t>
      </w:r>
      <w:r w:rsidR="00E256B7">
        <w:rPr>
          <w:rFonts w:ascii="Times New Roman" w:hAnsi="Times New Roman"/>
          <w:sz w:val="28"/>
          <w:szCs w:val="28"/>
        </w:rPr>
        <w:t>/MLC</w:t>
      </w:r>
      <w:r w:rsidRPr="00E82805">
        <w:rPr>
          <w:rFonts w:ascii="Times New Roman" w:hAnsi="Times New Roman"/>
          <w:sz w:val="28"/>
          <w:szCs w:val="28"/>
        </w:rPr>
        <w:t xml:space="preserve"> and the Foothill/1900 computer rooms are very similar in size and utilization.  </w:t>
      </w:r>
      <w:r w:rsidR="002252C5" w:rsidRPr="00E82805">
        <w:rPr>
          <w:rFonts w:ascii="Times New Roman" w:hAnsi="Times New Roman"/>
          <w:sz w:val="28"/>
          <w:szCs w:val="28"/>
        </w:rPr>
        <w:t xml:space="preserve">Thus, the sample size of the 50 servers that were reachable by the VMware </w:t>
      </w:r>
      <w:r w:rsidRPr="00E82805">
        <w:rPr>
          <w:rFonts w:ascii="Times New Roman" w:hAnsi="Times New Roman"/>
          <w:sz w:val="28"/>
          <w:szCs w:val="28"/>
        </w:rPr>
        <w:t>collection process</w:t>
      </w:r>
      <w:r w:rsidR="002252C5" w:rsidRPr="00E82805">
        <w:rPr>
          <w:rFonts w:ascii="Times New Roman" w:hAnsi="Times New Roman"/>
          <w:sz w:val="28"/>
          <w:szCs w:val="28"/>
        </w:rPr>
        <w:t xml:space="preserve"> </w:t>
      </w:r>
      <w:r w:rsidRPr="00E82805">
        <w:rPr>
          <w:rFonts w:ascii="Times New Roman" w:hAnsi="Times New Roman"/>
          <w:sz w:val="28"/>
          <w:szCs w:val="28"/>
        </w:rPr>
        <w:t>represents</w:t>
      </w:r>
      <w:r w:rsidR="002252C5" w:rsidRPr="00E82805">
        <w:rPr>
          <w:rFonts w:ascii="Times New Roman" w:hAnsi="Times New Roman"/>
          <w:sz w:val="28"/>
          <w:szCs w:val="28"/>
        </w:rPr>
        <w:t xml:space="preserve"> easily 80-85</w:t>
      </w:r>
      <w:r w:rsidR="00E256B7">
        <w:rPr>
          <w:rFonts w:ascii="Times New Roman" w:hAnsi="Times New Roman"/>
          <w:sz w:val="28"/>
          <w:szCs w:val="28"/>
        </w:rPr>
        <w:t>+</w:t>
      </w:r>
      <w:r w:rsidR="002252C5" w:rsidRPr="00E82805">
        <w:rPr>
          <w:rFonts w:ascii="Times New Roman" w:hAnsi="Times New Roman"/>
          <w:sz w:val="28"/>
          <w:szCs w:val="28"/>
        </w:rPr>
        <w:t>% of the server population.</w:t>
      </w:r>
    </w:p>
    <w:p w:rsidR="002252C5" w:rsidRPr="00E82805" w:rsidRDefault="002252C5" w:rsidP="002252C5">
      <w:pPr>
        <w:pStyle w:val="NoSpacing"/>
        <w:rPr>
          <w:rFonts w:ascii="Times New Roman" w:hAnsi="Times New Roman"/>
          <w:sz w:val="28"/>
          <w:szCs w:val="28"/>
        </w:rPr>
      </w:pPr>
    </w:p>
    <w:p w:rsidR="002252C5" w:rsidRPr="00E82805" w:rsidRDefault="002252C5" w:rsidP="002252C5">
      <w:pPr>
        <w:pStyle w:val="NoSpacing"/>
        <w:rPr>
          <w:rFonts w:ascii="Times New Roman" w:hAnsi="Times New Roman"/>
          <w:sz w:val="28"/>
          <w:szCs w:val="28"/>
        </w:rPr>
      </w:pPr>
      <w:r w:rsidRPr="00E82805">
        <w:rPr>
          <w:rFonts w:ascii="Times New Roman" w:hAnsi="Times New Roman"/>
          <w:sz w:val="28"/>
          <w:szCs w:val="28"/>
        </w:rPr>
        <w:t xml:space="preserve">Using </w:t>
      </w:r>
      <w:r w:rsidR="00E82805" w:rsidRPr="00E82805">
        <w:rPr>
          <w:rFonts w:ascii="Times New Roman" w:hAnsi="Times New Roman"/>
          <w:sz w:val="28"/>
          <w:szCs w:val="28"/>
        </w:rPr>
        <w:t>the assessment</w:t>
      </w:r>
      <w:r w:rsidRPr="00E82805">
        <w:rPr>
          <w:rFonts w:ascii="Times New Roman" w:hAnsi="Times New Roman"/>
          <w:sz w:val="28"/>
          <w:szCs w:val="28"/>
        </w:rPr>
        <w:t xml:space="preserve"> data, VMWare makes a recommendation that for a virtualization </w:t>
      </w:r>
      <w:r w:rsidR="00E256B7">
        <w:rPr>
          <w:rFonts w:ascii="Times New Roman" w:hAnsi="Times New Roman"/>
          <w:sz w:val="28"/>
          <w:szCs w:val="28"/>
        </w:rPr>
        <w:t>“</w:t>
      </w:r>
      <w:r w:rsidR="00E256B7" w:rsidRPr="00E256B7">
        <w:rPr>
          <w:rFonts w:ascii="Times New Roman" w:hAnsi="Times New Roman"/>
          <w:b/>
          <w:sz w:val="28"/>
          <w:szCs w:val="28"/>
        </w:rPr>
        <w:t>S</w:t>
      </w:r>
      <w:r w:rsidRPr="00E256B7">
        <w:rPr>
          <w:rFonts w:ascii="Times New Roman" w:hAnsi="Times New Roman"/>
          <w:b/>
          <w:sz w:val="28"/>
          <w:szCs w:val="28"/>
        </w:rPr>
        <w:t xml:space="preserve">tarter </w:t>
      </w:r>
      <w:r w:rsidR="00E256B7" w:rsidRPr="00E256B7">
        <w:rPr>
          <w:rFonts w:ascii="Times New Roman" w:hAnsi="Times New Roman"/>
          <w:b/>
          <w:sz w:val="28"/>
          <w:szCs w:val="28"/>
        </w:rPr>
        <w:t>S</w:t>
      </w:r>
      <w:r w:rsidRPr="00E256B7">
        <w:rPr>
          <w:rFonts w:ascii="Times New Roman" w:hAnsi="Times New Roman"/>
          <w:b/>
          <w:sz w:val="28"/>
          <w:szCs w:val="28"/>
        </w:rPr>
        <w:t>et</w:t>
      </w:r>
      <w:r w:rsidR="00E256B7">
        <w:rPr>
          <w:rFonts w:ascii="Times New Roman" w:hAnsi="Times New Roman"/>
          <w:sz w:val="28"/>
          <w:szCs w:val="28"/>
        </w:rPr>
        <w:t xml:space="preserve">”, </w:t>
      </w:r>
      <w:r w:rsidRPr="00E82805">
        <w:rPr>
          <w:rFonts w:ascii="Times New Roman" w:hAnsi="Times New Roman"/>
          <w:sz w:val="28"/>
          <w:szCs w:val="28"/>
        </w:rPr>
        <w:t xml:space="preserve"> FHDA should deploy 4 high powered Dell PowerEdge 710 servers.  However, VMWare makes no recommendations on how much disk space is required, thus what size SANS needs to be ordered, nor do they provide any guidance on network requirements – </w:t>
      </w:r>
      <w:r w:rsidR="00E256B7">
        <w:rPr>
          <w:rFonts w:ascii="Times New Roman" w:hAnsi="Times New Roman"/>
          <w:sz w:val="28"/>
          <w:szCs w:val="28"/>
        </w:rPr>
        <w:t>this</w:t>
      </w:r>
      <w:r w:rsidRPr="00E82805">
        <w:rPr>
          <w:rFonts w:ascii="Times New Roman" w:hAnsi="Times New Roman"/>
          <w:sz w:val="28"/>
          <w:szCs w:val="28"/>
        </w:rPr>
        <w:t xml:space="preserve"> is an FHDA responsibility.</w:t>
      </w:r>
    </w:p>
    <w:p w:rsidR="002252C5" w:rsidRPr="00E82805" w:rsidRDefault="002252C5" w:rsidP="002252C5">
      <w:pPr>
        <w:pStyle w:val="NoSpacing"/>
        <w:rPr>
          <w:rFonts w:ascii="Times New Roman" w:hAnsi="Times New Roman"/>
          <w:sz w:val="28"/>
          <w:szCs w:val="28"/>
        </w:rPr>
      </w:pPr>
    </w:p>
    <w:p w:rsidR="002252C5" w:rsidRPr="00E82805" w:rsidRDefault="002252C5" w:rsidP="002252C5">
      <w:pPr>
        <w:pStyle w:val="NoSpacing"/>
        <w:rPr>
          <w:rFonts w:ascii="Times New Roman" w:hAnsi="Times New Roman"/>
          <w:b/>
          <w:sz w:val="32"/>
          <w:szCs w:val="28"/>
        </w:rPr>
      </w:pPr>
      <w:r w:rsidRPr="00E82805">
        <w:rPr>
          <w:rFonts w:ascii="Times New Roman" w:hAnsi="Times New Roman"/>
          <w:b/>
          <w:sz w:val="32"/>
          <w:szCs w:val="28"/>
        </w:rPr>
        <w:t>Network</w:t>
      </w:r>
    </w:p>
    <w:p w:rsidR="002252C5" w:rsidRPr="00E82805" w:rsidRDefault="002252C5" w:rsidP="002252C5">
      <w:pPr>
        <w:pStyle w:val="NoSpacing"/>
        <w:rPr>
          <w:rFonts w:ascii="Times New Roman" w:hAnsi="Times New Roman"/>
          <w:sz w:val="28"/>
          <w:szCs w:val="28"/>
        </w:rPr>
      </w:pPr>
      <w:r w:rsidRPr="00E82805">
        <w:rPr>
          <w:rFonts w:ascii="Times New Roman" w:hAnsi="Times New Roman"/>
          <w:sz w:val="28"/>
          <w:szCs w:val="28"/>
        </w:rPr>
        <w:t>For the network, Lisa has developed the following approach:</w:t>
      </w:r>
    </w:p>
    <w:p w:rsidR="002252C5" w:rsidRPr="00E82805" w:rsidRDefault="002252C5" w:rsidP="00E82805">
      <w:pPr>
        <w:pStyle w:val="NoSpacing"/>
        <w:numPr>
          <w:ilvl w:val="0"/>
          <w:numId w:val="1"/>
        </w:numPr>
        <w:ind w:left="360"/>
        <w:rPr>
          <w:rFonts w:ascii="Times New Roman" w:hAnsi="Times New Roman"/>
          <w:sz w:val="28"/>
          <w:szCs w:val="28"/>
        </w:rPr>
      </w:pPr>
      <w:r w:rsidRPr="00E82805">
        <w:rPr>
          <w:rFonts w:ascii="Times New Roman" w:hAnsi="Times New Roman"/>
          <w:sz w:val="28"/>
          <w:szCs w:val="28"/>
        </w:rPr>
        <w:t xml:space="preserve">Cisco has Data Center devices that offer better management capabilities than the standard </w:t>
      </w:r>
      <w:r w:rsidR="00E256B7">
        <w:rPr>
          <w:rFonts w:ascii="Times New Roman" w:hAnsi="Times New Roman"/>
          <w:sz w:val="28"/>
          <w:szCs w:val="28"/>
        </w:rPr>
        <w:t>operating system</w:t>
      </w:r>
    </w:p>
    <w:p w:rsidR="00E256B7" w:rsidRDefault="002252C5" w:rsidP="00E82805">
      <w:pPr>
        <w:pStyle w:val="NoSpacing"/>
        <w:numPr>
          <w:ilvl w:val="0"/>
          <w:numId w:val="1"/>
        </w:numPr>
        <w:ind w:left="360"/>
        <w:rPr>
          <w:rFonts w:ascii="Times New Roman" w:hAnsi="Times New Roman"/>
          <w:sz w:val="28"/>
          <w:szCs w:val="28"/>
        </w:rPr>
      </w:pPr>
      <w:r w:rsidRPr="00E82805">
        <w:rPr>
          <w:rFonts w:ascii="Times New Roman" w:hAnsi="Times New Roman"/>
          <w:sz w:val="28"/>
          <w:szCs w:val="28"/>
        </w:rPr>
        <w:t>Work with Cisco to discuss how to manage the network connections, routing and security between the Layer 2 devices and the virtual VLAN's that the servers will reside on</w:t>
      </w:r>
    </w:p>
    <w:p w:rsidR="002252C5" w:rsidRPr="00E82805" w:rsidRDefault="002252C5" w:rsidP="00E82805">
      <w:pPr>
        <w:pStyle w:val="NoSpacing"/>
        <w:numPr>
          <w:ilvl w:val="0"/>
          <w:numId w:val="1"/>
        </w:numPr>
        <w:ind w:left="360"/>
        <w:rPr>
          <w:rFonts w:ascii="Times New Roman" w:hAnsi="Times New Roman"/>
          <w:sz w:val="28"/>
          <w:szCs w:val="28"/>
        </w:rPr>
      </w:pPr>
      <w:r w:rsidRPr="00E82805">
        <w:rPr>
          <w:rFonts w:ascii="Times New Roman" w:hAnsi="Times New Roman"/>
          <w:sz w:val="28"/>
          <w:szCs w:val="28"/>
        </w:rPr>
        <w:t>The connection and management of the virtual network interfaces can be provisioned through a number of different products -- Cisco and VMWARE -- and the Network Team will look more closely at their solutions</w:t>
      </w:r>
    </w:p>
    <w:p w:rsidR="002252C5" w:rsidRPr="00E82805" w:rsidRDefault="002252C5" w:rsidP="00E82805">
      <w:pPr>
        <w:pStyle w:val="NoSpacing"/>
        <w:numPr>
          <w:ilvl w:val="0"/>
          <w:numId w:val="1"/>
        </w:numPr>
        <w:ind w:left="360"/>
        <w:rPr>
          <w:rFonts w:ascii="Times New Roman" w:hAnsi="Times New Roman"/>
          <w:sz w:val="28"/>
          <w:szCs w:val="28"/>
        </w:rPr>
      </w:pPr>
      <w:r w:rsidRPr="00E82805">
        <w:rPr>
          <w:rFonts w:ascii="Times New Roman" w:hAnsi="Times New Roman"/>
          <w:sz w:val="28"/>
          <w:szCs w:val="28"/>
        </w:rPr>
        <w:t>This analysis in support of the Server Virtualization Project will also be used as an opportunity to automate IP and DNS management processes.</w:t>
      </w:r>
    </w:p>
    <w:p w:rsidR="002252C5" w:rsidRPr="00E82805" w:rsidRDefault="002252C5" w:rsidP="002252C5">
      <w:pPr>
        <w:pStyle w:val="NoSpacing"/>
        <w:rPr>
          <w:rFonts w:ascii="Times New Roman" w:hAnsi="Times New Roman"/>
          <w:sz w:val="28"/>
          <w:szCs w:val="28"/>
        </w:rPr>
      </w:pPr>
    </w:p>
    <w:p w:rsidR="00196586" w:rsidRDefault="00196586">
      <w:pPr>
        <w:rPr>
          <w:rFonts w:ascii="Times New Roman" w:hAnsi="Times New Roman"/>
          <w:b/>
          <w:sz w:val="32"/>
          <w:szCs w:val="28"/>
        </w:rPr>
      </w:pPr>
      <w:r>
        <w:rPr>
          <w:rFonts w:ascii="Times New Roman" w:hAnsi="Times New Roman"/>
          <w:b/>
          <w:sz w:val="32"/>
          <w:szCs w:val="28"/>
        </w:rPr>
        <w:br w:type="page"/>
      </w:r>
    </w:p>
    <w:p w:rsidR="00196586" w:rsidRPr="00E256B7" w:rsidRDefault="00196586" w:rsidP="00196586">
      <w:pPr>
        <w:pStyle w:val="NoSpacing"/>
        <w:rPr>
          <w:rFonts w:ascii="Times New Roman" w:hAnsi="Times New Roman"/>
          <w:b/>
          <w:i/>
          <w:szCs w:val="28"/>
        </w:rPr>
      </w:pPr>
      <w:r w:rsidRPr="00E256B7">
        <w:rPr>
          <w:rFonts w:ascii="Times New Roman" w:hAnsi="Times New Roman"/>
          <w:b/>
          <w:i/>
          <w:szCs w:val="28"/>
        </w:rPr>
        <w:lastRenderedPageBreak/>
        <w:t>(Continued)</w:t>
      </w:r>
    </w:p>
    <w:p w:rsidR="002252C5" w:rsidRPr="00E82805" w:rsidRDefault="002252C5" w:rsidP="002252C5">
      <w:pPr>
        <w:pStyle w:val="NoSpacing"/>
        <w:rPr>
          <w:rFonts w:ascii="Times New Roman" w:hAnsi="Times New Roman"/>
          <w:b/>
          <w:sz w:val="32"/>
          <w:szCs w:val="28"/>
        </w:rPr>
      </w:pPr>
      <w:r w:rsidRPr="00E82805">
        <w:rPr>
          <w:rFonts w:ascii="Times New Roman" w:hAnsi="Times New Roman"/>
          <w:b/>
          <w:sz w:val="32"/>
          <w:szCs w:val="28"/>
        </w:rPr>
        <w:t>Disk</w:t>
      </w:r>
    </w:p>
    <w:p w:rsidR="002252C5" w:rsidRPr="00E82805" w:rsidRDefault="002252C5" w:rsidP="002252C5">
      <w:pPr>
        <w:pStyle w:val="NoSpacing"/>
        <w:rPr>
          <w:rFonts w:ascii="Times New Roman" w:hAnsi="Times New Roman"/>
          <w:sz w:val="28"/>
          <w:szCs w:val="28"/>
        </w:rPr>
      </w:pPr>
      <w:r w:rsidRPr="00E82805">
        <w:rPr>
          <w:rFonts w:ascii="Times New Roman" w:hAnsi="Times New Roman"/>
          <w:sz w:val="28"/>
          <w:szCs w:val="28"/>
        </w:rPr>
        <w:t>For the SANS, the following is recommended:</w:t>
      </w:r>
    </w:p>
    <w:p w:rsidR="002252C5" w:rsidRDefault="002252C5" w:rsidP="007F3DD5">
      <w:pPr>
        <w:pStyle w:val="NoSpacing"/>
        <w:numPr>
          <w:ilvl w:val="0"/>
          <w:numId w:val="2"/>
        </w:numPr>
        <w:ind w:left="360"/>
        <w:rPr>
          <w:rFonts w:ascii="Times New Roman" w:hAnsi="Times New Roman"/>
          <w:sz w:val="28"/>
          <w:szCs w:val="28"/>
        </w:rPr>
      </w:pPr>
      <w:r w:rsidRPr="00E82805">
        <w:rPr>
          <w:rFonts w:ascii="Times New Roman" w:hAnsi="Times New Roman"/>
          <w:sz w:val="28"/>
          <w:szCs w:val="28"/>
        </w:rPr>
        <w:t>Dell Equalogic PS 6610x</w:t>
      </w:r>
      <w:r w:rsidR="007F3DD5">
        <w:rPr>
          <w:rFonts w:ascii="Times New Roman" w:hAnsi="Times New Roman"/>
          <w:sz w:val="28"/>
          <w:szCs w:val="28"/>
        </w:rPr>
        <w:t xml:space="preserve"> &amp; </w:t>
      </w:r>
      <w:r w:rsidR="007F3DD5" w:rsidRPr="007F3DD5">
        <w:rPr>
          <w:rFonts w:ascii="Times New Roman" w:hAnsi="Times New Roman"/>
          <w:sz w:val="28"/>
          <w:szCs w:val="28"/>
        </w:rPr>
        <w:t>EqualLogic PS6110E</w:t>
      </w:r>
    </w:p>
    <w:p w:rsidR="007F3DD5" w:rsidRPr="00E82805" w:rsidRDefault="007F3DD5" w:rsidP="007F3DD5">
      <w:pPr>
        <w:pStyle w:val="NoSpacing"/>
        <w:ind w:left="360"/>
        <w:rPr>
          <w:rFonts w:ascii="Times New Roman" w:hAnsi="Times New Roman"/>
          <w:sz w:val="28"/>
          <w:szCs w:val="28"/>
        </w:rPr>
      </w:pPr>
      <w:r w:rsidRPr="007F3DD5">
        <w:rPr>
          <w:rFonts w:ascii="Times New Roman" w:hAnsi="Times New Roman"/>
          <w:b/>
          <w:sz w:val="28"/>
          <w:szCs w:val="28"/>
          <w:u w:val="single"/>
        </w:rPr>
        <w:t>Note</w:t>
      </w:r>
      <w:r>
        <w:rPr>
          <w:rFonts w:ascii="Times New Roman" w:hAnsi="Times New Roman"/>
          <w:sz w:val="28"/>
          <w:szCs w:val="28"/>
        </w:rPr>
        <w:t xml:space="preserve">: </w:t>
      </w:r>
      <w:r w:rsidRPr="007F3DD5">
        <w:rPr>
          <w:rFonts w:ascii="Times New Roman" w:hAnsi="Times New Roman"/>
          <w:sz w:val="28"/>
          <w:szCs w:val="28"/>
        </w:rPr>
        <w:t>PS6110E</w:t>
      </w:r>
      <w:r>
        <w:rPr>
          <w:rFonts w:ascii="Times New Roman" w:hAnsi="Times New Roman"/>
          <w:sz w:val="28"/>
          <w:szCs w:val="28"/>
        </w:rPr>
        <w:t xml:space="preserve"> has</w:t>
      </w:r>
      <w:r w:rsidRPr="007F3DD5">
        <w:rPr>
          <w:rFonts w:ascii="Times New Roman" w:hAnsi="Times New Roman"/>
          <w:sz w:val="28"/>
          <w:szCs w:val="28"/>
        </w:rPr>
        <w:t xml:space="preserve"> bigger 3.5</w:t>
      </w:r>
      <w:r>
        <w:rPr>
          <w:rFonts w:ascii="Times New Roman" w:hAnsi="Times New Roman"/>
          <w:sz w:val="28"/>
          <w:szCs w:val="28"/>
        </w:rPr>
        <w:t>”</w:t>
      </w:r>
      <w:r w:rsidRPr="007F3DD5">
        <w:rPr>
          <w:rFonts w:ascii="Times New Roman" w:hAnsi="Times New Roman"/>
          <w:sz w:val="28"/>
          <w:szCs w:val="28"/>
        </w:rPr>
        <w:t xml:space="preserve"> drives</w:t>
      </w:r>
      <w:r>
        <w:rPr>
          <w:rFonts w:ascii="Times New Roman" w:hAnsi="Times New Roman"/>
          <w:sz w:val="28"/>
          <w:szCs w:val="28"/>
        </w:rPr>
        <w:t xml:space="preserve"> for </w:t>
      </w:r>
      <w:r w:rsidRPr="007F3DD5">
        <w:rPr>
          <w:rFonts w:ascii="Times New Roman" w:hAnsi="Times New Roman"/>
          <w:sz w:val="28"/>
          <w:szCs w:val="28"/>
        </w:rPr>
        <w:t xml:space="preserve">services that need </w:t>
      </w:r>
      <w:r>
        <w:rPr>
          <w:rFonts w:ascii="Times New Roman" w:hAnsi="Times New Roman"/>
          <w:sz w:val="28"/>
          <w:szCs w:val="28"/>
        </w:rPr>
        <w:t>large amounts</w:t>
      </w:r>
      <w:r w:rsidRPr="007F3DD5">
        <w:rPr>
          <w:rFonts w:ascii="Times New Roman" w:hAnsi="Times New Roman"/>
          <w:sz w:val="28"/>
          <w:szCs w:val="28"/>
        </w:rPr>
        <w:t xml:space="preserve"> of </w:t>
      </w:r>
      <w:r>
        <w:rPr>
          <w:rFonts w:ascii="Times New Roman" w:hAnsi="Times New Roman"/>
          <w:sz w:val="28"/>
          <w:szCs w:val="28"/>
        </w:rPr>
        <w:t xml:space="preserve">disk </w:t>
      </w:r>
      <w:r w:rsidRPr="007F3DD5">
        <w:rPr>
          <w:rFonts w:ascii="Times New Roman" w:hAnsi="Times New Roman"/>
          <w:sz w:val="28"/>
          <w:szCs w:val="28"/>
        </w:rPr>
        <w:t>spac</w:t>
      </w:r>
      <w:r>
        <w:rPr>
          <w:rFonts w:ascii="Times New Roman" w:hAnsi="Times New Roman"/>
          <w:sz w:val="28"/>
          <w:szCs w:val="28"/>
        </w:rPr>
        <w:t>e but not very fast disk access</w:t>
      </w:r>
    </w:p>
    <w:p w:rsidR="002252C5" w:rsidRPr="00E82805" w:rsidRDefault="002252C5" w:rsidP="00E82805">
      <w:pPr>
        <w:pStyle w:val="NoSpacing"/>
        <w:numPr>
          <w:ilvl w:val="0"/>
          <w:numId w:val="2"/>
        </w:numPr>
        <w:ind w:left="360"/>
        <w:rPr>
          <w:rFonts w:ascii="Times New Roman" w:hAnsi="Times New Roman"/>
          <w:sz w:val="28"/>
          <w:szCs w:val="28"/>
        </w:rPr>
      </w:pPr>
      <w:r w:rsidRPr="00E82805">
        <w:rPr>
          <w:rFonts w:ascii="Times New Roman" w:hAnsi="Times New Roman"/>
          <w:sz w:val="28"/>
          <w:szCs w:val="28"/>
        </w:rPr>
        <w:t xml:space="preserve">Has an excellent reputation in the industry for reliability and performance and is </w:t>
      </w:r>
      <w:r w:rsidR="00E82805" w:rsidRPr="00E82805">
        <w:rPr>
          <w:rFonts w:ascii="Times New Roman" w:hAnsi="Times New Roman"/>
          <w:sz w:val="28"/>
          <w:szCs w:val="28"/>
        </w:rPr>
        <w:t>scalable</w:t>
      </w:r>
    </w:p>
    <w:p w:rsidR="002252C5" w:rsidRPr="00E82805" w:rsidRDefault="002252C5" w:rsidP="00E82805">
      <w:pPr>
        <w:pStyle w:val="NoSpacing"/>
        <w:numPr>
          <w:ilvl w:val="0"/>
          <w:numId w:val="2"/>
        </w:numPr>
        <w:ind w:left="360"/>
        <w:rPr>
          <w:rFonts w:ascii="Times New Roman" w:hAnsi="Times New Roman"/>
          <w:sz w:val="28"/>
          <w:szCs w:val="28"/>
        </w:rPr>
      </w:pPr>
      <w:r w:rsidRPr="00E82805">
        <w:rPr>
          <w:rFonts w:ascii="Times New Roman" w:hAnsi="Times New Roman"/>
          <w:sz w:val="28"/>
          <w:szCs w:val="28"/>
        </w:rPr>
        <w:t xml:space="preserve">Uses the same disk management tools that ETS has developed extensive experience with over the past 10 years with Dell </w:t>
      </w:r>
      <w:r w:rsidR="00E82805" w:rsidRPr="00E82805">
        <w:rPr>
          <w:rFonts w:ascii="Times New Roman" w:hAnsi="Times New Roman"/>
          <w:sz w:val="28"/>
          <w:szCs w:val="28"/>
        </w:rPr>
        <w:t>PowerVault</w:t>
      </w:r>
      <w:r w:rsidRPr="00E82805">
        <w:rPr>
          <w:rFonts w:ascii="Times New Roman" w:hAnsi="Times New Roman"/>
          <w:sz w:val="28"/>
          <w:szCs w:val="28"/>
        </w:rPr>
        <w:t xml:space="preserve"> SANS and disk arrays</w:t>
      </w:r>
    </w:p>
    <w:p w:rsidR="002252C5" w:rsidRPr="00E82805" w:rsidRDefault="00E256B7" w:rsidP="00E82805">
      <w:pPr>
        <w:pStyle w:val="NoSpacing"/>
        <w:numPr>
          <w:ilvl w:val="0"/>
          <w:numId w:val="2"/>
        </w:numPr>
        <w:ind w:left="360"/>
        <w:rPr>
          <w:rFonts w:ascii="Times New Roman" w:hAnsi="Times New Roman"/>
          <w:sz w:val="28"/>
          <w:szCs w:val="28"/>
        </w:rPr>
      </w:pPr>
      <w:r>
        <w:rPr>
          <w:rFonts w:ascii="Times New Roman" w:hAnsi="Times New Roman"/>
          <w:sz w:val="28"/>
          <w:szCs w:val="28"/>
        </w:rPr>
        <w:t>C</w:t>
      </w:r>
      <w:r w:rsidR="002252C5" w:rsidRPr="00E82805">
        <w:rPr>
          <w:rFonts w:ascii="Times New Roman" w:hAnsi="Times New Roman"/>
          <w:sz w:val="28"/>
          <w:szCs w:val="28"/>
        </w:rPr>
        <w:t xml:space="preserve">onfigured using </w:t>
      </w:r>
      <w:r w:rsidR="0085226F">
        <w:rPr>
          <w:rFonts w:ascii="Times New Roman" w:hAnsi="Times New Roman"/>
          <w:sz w:val="28"/>
          <w:szCs w:val="28"/>
        </w:rPr>
        <w:t xml:space="preserve">RAID technology with a </w:t>
      </w:r>
      <w:r w:rsidR="0006642B">
        <w:rPr>
          <w:rFonts w:ascii="Times New Roman" w:hAnsi="Times New Roman"/>
          <w:sz w:val="28"/>
          <w:szCs w:val="28"/>
        </w:rPr>
        <w:t>combination</w:t>
      </w:r>
      <w:r w:rsidR="0085226F">
        <w:rPr>
          <w:rFonts w:ascii="Times New Roman" w:hAnsi="Times New Roman"/>
          <w:sz w:val="28"/>
          <w:szCs w:val="28"/>
        </w:rPr>
        <w:t xml:space="preserve"> of fast and slow drives based on </w:t>
      </w:r>
      <w:r w:rsidR="0006642B">
        <w:rPr>
          <w:rFonts w:ascii="Times New Roman" w:hAnsi="Times New Roman"/>
          <w:sz w:val="28"/>
          <w:szCs w:val="28"/>
        </w:rPr>
        <w:t>data and system requirements</w:t>
      </w:r>
    </w:p>
    <w:p w:rsidR="002252C5" w:rsidRPr="00E82805" w:rsidRDefault="002252C5" w:rsidP="00E82805">
      <w:pPr>
        <w:pStyle w:val="NoSpacing"/>
        <w:numPr>
          <w:ilvl w:val="0"/>
          <w:numId w:val="2"/>
        </w:numPr>
        <w:ind w:left="360"/>
        <w:rPr>
          <w:rFonts w:ascii="Times New Roman" w:hAnsi="Times New Roman"/>
          <w:sz w:val="28"/>
          <w:szCs w:val="28"/>
        </w:rPr>
      </w:pPr>
      <w:r w:rsidRPr="00E82805">
        <w:rPr>
          <w:rFonts w:ascii="Times New Roman" w:hAnsi="Times New Roman"/>
          <w:sz w:val="28"/>
          <w:szCs w:val="28"/>
        </w:rPr>
        <w:t>Initial size of the array:</w:t>
      </w:r>
    </w:p>
    <w:p w:rsidR="00E63E4C" w:rsidRDefault="00E63E4C" w:rsidP="0028124F">
      <w:pPr>
        <w:pStyle w:val="NoSpacing"/>
        <w:numPr>
          <w:ilvl w:val="0"/>
          <w:numId w:val="2"/>
        </w:numPr>
        <w:rPr>
          <w:rFonts w:ascii="Times New Roman" w:hAnsi="Times New Roman"/>
          <w:sz w:val="28"/>
          <w:szCs w:val="28"/>
        </w:rPr>
      </w:pPr>
      <w:r w:rsidRPr="00E63E4C">
        <w:rPr>
          <w:rFonts w:ascii="Times New Roman" w:hAnsi="Times New Roman"/>
          <w:sz w:val="28"/>
          <w:szCs w:val="28"/>
        </w:rPr>
        <w:t xml:space="preserve">24 x 900GB </w:t>
      </w:r>
      <w:r>
        <w:rPr>
          <w:rFonts w:ascii="Times New Roman" w:hAnsi="Times New Roman"/>
          <w:sz w:val="28"/>
          <w:szCs w:val="28"/>
        </w:rPr>
        <w:t>D</w:t>
      </w:r>
      <w:r w:rsidRPr="00E63E4C">
        <w:rPr>
          <w:rFonts w:ascii="Times New Roman" w:hAnsi="Times New Roman"/>
          <w:sz w:val="28"/>
          <w:szCs w:val="28"/>
        </w:rPr>
        <w:t>rives</w:t>
      </w:r>
    </w:p>
    <w:p w:rsidR="002252C5" w:rsidRDefault="002252C5" w:rsidP="0028124F">
      <w:pPr>
        <w:pStyle w:val="NoSpacing"/>
        <w:numPr>
          <w:ilvl w:val="0"/>
          <w:numId w:val="2"/>
        </w:numPr>
        <w:rPr>
          <w:rFonts w:ascii="Times New Roman" w:hAnsi="Times New Roman"/>
          <w:sz w:val="28"/>
          <w:szCs w:val="28"/>
        </w:rPr>
      </w:pPr>
      <w:r w:rsidRPr="00E82805">
        <w:rPr>
          <w:rFonts w:ascii="Times New Roman" w:hAnsi="Times New Roman"/>
          <w:sz w:val="28"/>
          <w:szCs w:val="28"/>
        </w:rPr>
        <w:t xml:space="preserve">Total: </w:t>
      </w:r>
      <w:r w:rsidR="00E63E4C" w:rsidRPr="00E63E4C">
        <w:rPr>
          <w:rFonts w:ascii="Times New Roman" w:hAnsi="Times New Roman"/>
          <w:sz w:val="28"/>
          <w:szCs w:val="28"/>
        </w:rPr>
        <w:t>21.6</w:t>
      </w:r>
      <w:r w:rsidRPr="00E82805">
        <w:rPr>
          <w:rFonts w:ascii="Times New Roman" w:hAnsi="Times New Roman"/>
          <w:sz w:val="28"/>
          <w:szCs w:val="28"/>
        </w:rPr>
        <w:t xml:space="preserve">  Terabytes</w:t>
      </w:r>
    </w:p>
    <w:p w:rsidR="00E63E4C" w:rsidRDefault="00E63E4C" w:rsidP="0028124F">
      <w:pPr>
        <w:pStyle w:val="NoSpacing"/>
        <w:numPr>
          <w:ilvl w:val="0"/>
          <w:numId w:val="2"/>
        </w:numPr>
        <w:rPr>
          <w:rFonts w:ascii="Times New Roman" w:hAnsi="Times New Roman"/>
          <w:sz w:val="28"/>
          <w:szCs w:val="28"/>
        </w:rPr>
      </w:pPr>
      <w:r>
        <w:rPr>
          <w:rFonts w:ascii="Times New Roman" w:hAnsi="Times New Roman"/>
          <w:sz w:val="28"/>
          <w:szCs w:val="28"/>
        </w:rPr>
        <w:t>Usable: 18.9</w:t>
      </w:r>
      <w:r w:rsidRPr="00E82805">
        <w:rPr>
          <w:rFonts w:ascii="Times New Roman" w:hAnsi="Times New Roman"/>
          <w:sz w:val="28"/>
          <w:szCs w:val="28"/>
        </w:rPr>
        <w:t xml:space="preserve">  Terabytes</w:t>
      </w:r>
    </w:p>
    <w:p w:rsidR="0085226F" w:rsidRPr="00E63E4C" w:rsidRDefault="00E63E4C" w:rsidP="00E63E4C">
      <w:pPr>
        <w:pStyle w:val="NoSpacing"/>
        <w:numPr>
          <w:ilvl w:val="0"/>
          <w:numId w:val="2"/>
        </w:numPr>
        <w:rPr>
          <w:rFonts w:ascii="Times New Roman" w:hAnsi="Times New Roman"/>
          <w:sz w:val="28"/>
          <w:szCs w:val="28"/>
        </w:rPr>
      </w:pPr>
      <w:r>
        <w:rPr>
          <w:rFonts w:ascii="Times New Roman" w:hAnsi="Times New Roman"/>
          <w:sz w:val="28"/>
          <w:szCs w:val="28"/>
        </w:rPr>
        <w:t>iSCSI S</w:t>
      </w:r>
      <w:r w:rsidRPr="00E63E4C">
        <w:rPr>
          <w:rFonts w:ascii="Times New Roman" w:hAnsi="Times New Roman"/>
          <w:sz w:val="28"/>
          <w:szCs w:val="28"/>
        </w:rPr>
        <w:t xml:space="preserve">witches for </w:t>
      </w:r>
      <w:r>
        <w:rPr>
          <w:rFonts w:ascii="Times New Roman" w:hAnsi="Times New Roman"/>
          <w:sz w:val="28"/>
          <w:szCs w:val="28"/>
        </w:rPr>
        <w:t>S</w:t>
      </w:r>
      <w:r w:rsidRPr="00E63E4C">
        <w:rPr>
          <w:rFonts w:ascii="Times New Roman" w:hAnsi="Times New Roman"/>
          <w:sz w:val="28"/>
          <w:szCs w:val="28"/>
        </w:rPr>
        <w:t>erver</w:t>
      </w:r>
      <w:r>
        <w:rPr>
          <w:rFonts w:ascii="Times New Roman" w:hAnsi="Times New Roman"/>
          <w:sz w:val="28"/>
          <w:szCs w:val="28"/>
        </w:rPr>
        <w:t>-</w:t>
      </w:r>
      <w:r w:rsidRPr="00E63E4C">
        <w:rPr>
          <w:rFonts w:ascii="Times New Roman" w:hAnsi="Times New Roman"/>
          <w:sz w:val="28"/>
          <w:szCs w:val="28"/>
        </w:rPr>
        <w:t>to</w:t>
      </w:r>
      <w:r>
        <w:rPr>
          <w:rFonts w:ascii="Times New Roman" w:hAnsi="Times New Roman"/>
          <w:sz w:val="28"/>
          <w:szCs w:val="28"/>
        </w:rPr>
        <w:t>-SANs communications (</w:t>
      </w:r>
      <w:r w:rsidR="00056C91">
        <w:rPr>
          <w:rFonts w:ascii="Times New Roman" w:hAnsi="Times New Roman"/>
          <w:sz w:val="28"/>
          <w:szCs w:val="28"/>
        </w:rPr>
        <w:t>two</w:t>
      </w:r>
      <w:r>
        <w:rPr>
          <w:rFonts w:ascii="Times New Roman" w:hAnsi="Times New Roman"/>
          <w:sz w:val="28"/>
          <w:szCs w:val="28"/>
        </w:rPr>
        <w:t xml:space="preserve"> for each SANs</w:t>
      </w:r>
      <w:r w:rsidR="00056C91">
        <w:rPr>
          <w:rFonts w:ascii="Times New Roman" w:hAnsi="Times New Roman"/>
          <w:sz w:val="28"/>
          <w:szCs w:val="28"/>
        </w:rPr>
        <w:t xml:space="preserve"> platform for redundancy purposes</w:t>
      </w:r>
      <w:r>
        <w:rPr>
          <w:rFonts w:ascii="Times New Roman" w:hAnsi="Times New Roman"/>
          <w:sz w:val="28"/>
          <w:szCs w:val="28"/>
        </w:rPr>
        <w:t>)</w:t>
      </w:r>
    </w:p>
    <w:p w:rsidR="00E63E4C" w:rsidRPr="00E63E4C" w:rsidRDefault="00E63E4C" w:rsidP="002252C5">
      <w:pPr>
        <w:pStyle w:val="NoSpacing"/>
        <w:rPr>
          <w:rFonts w:ascii="Times New Roman" w:hAnsi="Times New Roman"/>
          <w:sz w:val="28"/>
          <w:szCs w:val="28"/>
        </w:rPr>
      </w:pPr>
    </w:p>
    <w:p w:rsidR="002252C5" w:rsidRPr="00E82805" w:rsidRDefault="002252C5" w:rsidP="002252C5">
      <w:pPr>
        <w:pStyle w:val="NoSpacing"/>
        <w:rPr>
          <w:rFonts w:ascii="Times New Roman" w:hAnsi="Times New Roman"/>
          <w:b/>
          <w:sz w:val="32"/>
          <w:szCs w:val="28"/>
        </w:rPr>
      </w:pPr>
      <w:r w:rsidRPr="00E82805">
        <w:rPr>
          <w:rFonts w:ascii="Times New Roman" w:hAnsi="Times New Roman"/>
          <w:b/>
          <w:sz w:val="32"/>
          <w:szCs w:val="28"/>
        </w:rPr>
        <w:t>Servers</w:t>
      </w:r>
    </w:p>
    <w:p w:rsidR="002252C5" w:rsidRPr="00E82805" w:rsidRDefault="002252C5" w:rsidP="002252C5">
      <w:pPr>
        <w:pStyle w:val="NoSpacing"/>
        <w:rPr>
          <w:rFonts w:ascii="Times New Roman" w:hAnsi="Times New Roman"/>
          <w:sz w:val="28"/>
          <w:szCs w:val="28"/>
        </w:rPr>
      </w:pPr>
      <w:r w:rsidRPr="00E82805">
        <w:rPr>
          <w:rFonts w:ascii="Times New Roman" w:hAnsi="Times New Roman"/>
          <w:sz w:val="28"/>
          <w:szCs w:val="28"/>
        </w:rPr>
        <w:t>For the servers, using the VMWare vendor Assessment Report, the following is recommended for the Primary Server Platform:</w:t>
      </w:r>
    </w:p>
    <w:p w:rsidR="002252C5" w:rsidRPr="00E82805" w:rsidRDefault="002252C5" w:rsidP="0028124F">
      <w:pPr>
        <w:pStyle w:val="NoSpacing"/>
        <w:numPr>
          <w:ilvl w:val="0"/>
          <w:numId w:val="3"/>
        </w:numPr>
        <w:ind w:left="360"/>
        <w:rPr>
          <w:rFonts w:ascii="Times New Roman" w:hAnsi="Times New Roman"/>
          <w:sz w:val="28"/>
          <w:szCs w:val="28"/>
        </w:rPr>
      </w:pPr>
      <w:r w:rsidRPr="00E82805">
        <w:rPr>
          <w:rFonts w:ascii="Times New Roman" w:hAnsi="Times New Roman"/>
          <w:sz w:val="28"/>
          <w:szCs w:val="28"/>
        </w:rPr>
        <w:t>Dell R710 PowerEdge Servers</w:t>
      </w:r>
    </w:p>
    <w:p w:rsidR="002252C5" w:rsidRPr="00E82805" w:rsidRDefault="0085226F" w:rsidP="00E82805">
      <w:pPr>
        <w:pStyle w:val="NoSpacing"/>
        <w:numPr>
          <w:ilvl w:val="0"/>
          <w:numId w:val="3"/>
        </w:numPr>
        <w:ind w:left="360"/>
        <w:rPr>
          <w:rFonts w:ascii="Times New Roman" w:hAnsi="Times New Roman"/>
          <w:sz w:val="28"/>
          <w:szCs w:val="28"/>
        </w:rPr>
      </w:pPr>
      <w:r>
        <w:rPr>
          <w:rFonts w:ascii="Times New Roman" w:hAnsi="Times New Roman"/>
          <w:sz w:val="28"/>
          <w:szCs w:val="28"/>
        </w:rPr>
        <w:t>Six-</w:t>
      </w:r>
      <w:r w:rsidR="002252C5" w:rsidRPr="00E82805">
        <w:rPr>
          <w:rFonts w:ascii="Times New Roman" w:hAnsi="Times New Roman"/>
          <w:sz w:val="28"/>
          <w:szCs w:val="28"/>
        </w:rPr>
        <w:t>Core</w:t>
      </w:r>
      <w:r>
        <w:rPr>
          <w:rFonts w:ascii="Times New Roman" w:hAnsi="Times New Roman"/>
          <w:sz w:val="28"/>
          <w:szCs w:val="28"/>
        </w:rPr>
        <w:t xml:space="preserve"> CPU</w:t>
      </w:r>
    </w:p>
    <w:p w:rsidR="0085226F" w:rsidRDefault="002252C5" w:rsidP="00E82805">
      <w:pPr>
        <w:pStyle w:val="NoSpacing"/>
        <w:numPr>
          <w:ilvl w:val="0"/>
          <w:numId w:val="3"/>
        </w:numPr>
        <w:ind w:left="360"/>
        <w:rPr>
          <w:rFonts w:ascii="Times New Roman" w:hAnsi="Times New Roman"/>
          <w:sz w:val="28"/>
          <w:szCs w:val="28"/>
        </w:rPr>
      </w:pPr>
      <w:r w:rsidRPr="0085226F">
        <w:rPr>
          <w:rFonts w:ascii="Times New Roman" w:hAnsi="Times New Roman"/>
          <w:sz w:val="28"/>
          <w:szCs w:val="28"/>
        </w:rPr>
        <w:t xml:space="preserve">192 GB Ram </w:t>
      </w:r>
    </w:p>
    <w:p w:rsidR="002252C5" w:rsidRPr="0085226F" w:rsidRDefault="002252C5" w:rsidP="00E82805">
      <w:pPr>
        <w:pStyle w:val="NoSpacing"/>
        <w:numPr>
          <w:ilvl w:val="0"/>
          <w:numId w:val="3"/>
        </w:numPr>
        <w:ind w:left="360"/>
        <w:rPr>
          <w:rFonts w:ascii="Times New Roman" w:hAnsi="Times New Roman"/>
          <w:sz w:val="28"/>
          <w:szCs w:val="28"/>
        </w:rPr>
      </w:pPr>
      <w:r w:rsidRPr="0085226F">
        <w:rPr>
          <w:rFonts w:ascii="Times New Roman" w:hAnsi="Times New Roman"/>
          <w:sz w:val="28"/>
          <w:szCs w:val="28"/>
        </w:rPr>
        <w:t>146GB Hard Drives</w:t>
      </w:r>
    </w:p>
    <w:p w:rsidR="002252C5" w:rsidRDefault="002252C5" w:rsidP="00E82805">
      <w:pPr>
        <w:pStyle w:val="NoSpacing"/>
        <w:numPr>
          <w:ilvl w:val="0"/>
          <w:numId w:val="3"/>
        </w:numPr>
        <w:ind w:left="360"/>
        <w:rPr>
          <w:rFonts w:ascii="Times New Roman" w:hAnsi="Times New Roman"/>
          <w:sz w:val="28"/>
          <w:szCs w:val="28"/>
        </w:rPr>
      </w:pPr>
      <w:r w:rsidRPr="00E82805">
        <w:rPr>
          <w:rFonts w:ascii="Times New Roman" w:hAnsi="Times New Roman"/>
          <w:sz w:val="28"/>
          <w:szCs w:val="28"/>
        </w:rPr>
        <w:t>Quantity: 4</w:t>
      </w:r>
    </w:p>
    <w:p w:rsidR="0085226F" w:rsidRPr="00E82805" w:rsidRDefault="0085226F" w:rsidP="0085226F">
      <w:pPr>
        <w:pStyle w:val="NoSpacing"/>
        <w:rPr>
          <w:rFonts w:ascii="Times New Roman" w:hAnsi="Times New Roman"/>
          <w:sz w:val="28"/>
          <w:szCs w:val="28"/>
        </w:rPr>
      </w:pPr>
      <w:r w:rsidRPr="00E82805">
        <w:rPr>
          <w:rFonts w:ascii="Times New Roman" w:hAnsi="Times New Roman"/>
          <w:sz w:val="28"/>
          <w:szCs w:val="28"/>
        </w:rPr>
        <w:t>(</w:t>
      </w:r>
      <w:r w:rsidRPr="005B769E">
        <w:rPr>
          <w:rFonts w:ascii="Times New Roman" w:hAnsi="Times New Roman"/>
          <w:b/>
          <w:sz w:val="28"/>
          <w:szCs w:val="28"/>
          <w:u w:val="single"/>
        </w:rPr>
        <w:t>Note</w:t>
      </w:r>
      <w:r w:rsidRPr="00E82805">
        <w:rPr>
          <w:rFonts w:ascii="Times New Roman" w:hAnsi="Times New Roman"/>
          <w:sz w:val="28"/>
          <w:szCs w:val="28"/>
        </w:rPr>
        <w:t xml:space="preserve">: </w:t>
      </w:r>
      <w:r>
        <w:rPr>
          <w:rFonts w:ascii="Times New Roman" w:hAnsi="Times New Roman"/>
          <w:sz w:val="28"/>
          <w:szCs w:val="28"/>
        </w:rPr>
        <w:t>Licensing cost maybe affected by which VM software is implemented)</w:t>
      </w:r>
    </w:p>
    <w:p w:rsidR="0085226F" w:rsidRPr="00E82805" w:rsidRDefault="0085226F" w:rsidP="0085226F">
      <w:pPr>
        <w:pStyle w:val="NoSpacing"/>
        <w:rPr>
          <w:rFonts w:ascii="Times New Roman" w:hAnsi="Times New Roman"/>
          <w:sz w:val="28"/>
          <w:szCs w:val="28"/>
        </w:rPr>
      </w:pPr>
    </w:p>
    <w:p w:rsidR="00196586" w:rsidRDefault="00196586">
      <w:pPr>
        <w:rPr>
          <w:rFonts w:ascii="Times New Roman" w:hAnsi="Times New Roman"/>
          <w:sz w:val="28"/>
          <w:szCs w:val="28"/>
        </w:rPr>
      </w:pPr>
      <w:r>
        <w:rPr>
          <w:rFonts w:ascii="Times New Roman" w:hAnsi="Times New Roman"/>
          <w:sz w:val="28"/>
          <w:szCs w:val="28"/>
        </w:rPr>
        <w:br w:type="page"/>
      </w:r>
    </w:p>
    <w:p w:rsidR="002252C5" w:rsidRPr="00E82805" w:rsidRDefault="002252C5" w:rsidP="002252C5">
      <w:pPr>
        <w:pStyle w:val="NoSpacing"/>
        <w:rPr>
          <w:rFonts w:ascii="Times New Roman" w:hAnsi="Times New Roman"/>
          <w:sz w:val="28"/>
          <w:szCs w:val="28"/>
        </w:rPr>
      </w:pPr>
    </w:p>
    <w:p w:rsidR="00196586" w:rsidRPr="00E256B7" w:rsidRDefault="00196586" w:rsidP="00196586">
      <w:pPr>
        <w:pStyle w:val="NoSpacing"/>
        <w:rPr>
          <w:rFonts w:ascii="Times New Roman" w:hAnsi="Times New Roman"/>
          <w:b/>
          <w:i/>
          <w:szCs w:val="28"/>
        </w:rPr>
      </w:pPr>
      <w:r w:rsidRPr="00E256B7">
        <w:rPr>
          <w:rFonts w:ascii="Times New Roman" w:hAnsi="Times New Roman"/>
          <w:b/>
          <w:i/>
          <w:szCs w:val="28"/>
        </w:rPr>
        <w:t>(Continued)</w:t>
      </w:r>
    </w:p>
    <w:p w:rsidR="002252C5" w:rsidRPr="0028124F" w:rsidRDefault="002252C5" w:rsidP="002252C5">
      <w:pPr>
        <w:pStyle w:val="NoSpacing"/>
        <w:rPr>
          <w:rFonts w:ascii="Times New Roman" w:hAnsi="Times New Roman"/>
          <w:b/>
          <w:sz w:val="32"/>
          <w:szCs w:val="28"/>
        </w:rPr>
      </w:pPr>
      <w:r w:rsidRPr="0028124F">
        <w:rPr>
          <w:rFonts w:ascii="Times New Roman" w:hAnsi="Times New Roman"/>
          <w:b/>
          <w:sz w:val="32"/>
          <w:szCs w:val="28"/>
        </w:rPr>
        <w:t>Physical Redundancy Platforms</w:t>
      </w:r>
    </w:p>
    <w:p w:rsidR="002252C5" w:rsidRPr="00E82805" w:rsidRDefault="002252C5" w:rsidP="002252C5">
      <w:pPr>
        <w:pStyle w:val="NoSpacing"/>
        <w:rPr>
          <w:rFonts w:ascii="Times New Roman" w:hAnsi="Times New Roman"/>
          <w:sz w:val="28"/>
          <w:szCs w:val="28"/>
        </w:rPr>
      </w:pPr>
      <w:r w:rsidRPr="00E82805">
        <w:rPr>
          <w:rFonts w:ascii="Times New Roman" w:hAnsi="Times New Roman"/>
          <w:sz w:val="28"/>
          <w:szCs w:val="28"/>
        </w:rPr>
        <w:t>Server virtualization presents a tremendous opportunity to reduce the number of physical servers and disk units.  However, it also creates a significant availability problem</w:t>
      </w:r>
      <w:r w:rsidR="005B769E">
        <w:rPr>
          <w:rFonts w:ascii="Times New Roman" w:hAnsi="Times New Roman"/>
          <w:sz w:val="28"/>
          <w:szCs w:val="28"/>
        </w:rPr>
        <w:t>.</w:t>
      </w:r>
    </w:p>
    <w:p w:rsidR="00056C91" w:rsidRDefault="00056C91" w:rsidP="002252C5">
      <w:pPr>
        <w:pStyle w:val="NoSpacing"/>
        <w:rPr>
          <w:rFonts w:ascii="Times New Roman" w:hAnsi="Times New Roman"/>
          <w:sz w:val="28"/>
          <w:szCs w:val="28"/>
        </w:rPr>
      </w:pPr>
    </w:p>
    <w:p w:rsidR="002252C5" w:rsidRDefault="002252C5" w:rsidP="002252C5">
      <w:pPr>
        <w:pStyle w:val="NoSpacing"/>
        <w:rPr>
          <w:rFonts w:ascii="Times New Roman" w:hAnsi="Times New Roman"/>
          <w:sz w:val="28"/>
          <w:szCs w:val="28"/>
        </w:rPr>
      </w:pPr>
      <w:r w:rsidRPr="00E82805">
        <w:rPr>
          <w:rFonts w:ascii="Times New Roman" w:hAnsi="Times New Roman"/>
          <w:sz w:val="28"/>
          <w:szCs w:val="28"/>
        </w:rPr>
        <w:t>Lisa, Ryan and I share a concern that virtualization creates single points of failure in the server platform and the disk array for these reasons:</w:t>
      </w:r>
    </w:p>
    <w:p w:rsidR="00E256B7" w:rsidRPr="00E82805" w:rsidRDefault="00E256B7" w:rsidP="002252C5">
      <w:pPr>
        <w:pStyle w:val="NoSpacing"/>
        <w:rPr>
          <w:rFonts w:ascii="Times New Roman" w:hAnsi="Times New Roman"/>
          <w:sz w:val="28"/>
          <w:szCs w:val="28"/>
        </w:rPr>
      </w:pPr>
    </w:p>
    <w:p w:rsidR="002252C5" w:rsidRDefault="002252C5" w:rsidP="00E82805">
      <w:pPr>
        <w:pStyle w:val="NoSpacing"/>
        <w:numPr>
          <w:ilvl w:val="0"/>
          <w:numId w:val="4"/>
        </w:numPr>
        <w:ind w:left="360"/>
        <w:rPr>
          <w:rFonts w:ascii="Times New Roman" w:hAnsi="Times New Roman"/>
          <w:sz w:val="28"/>
          <w:szCs w:val="28"/>
        </w:rPr>
      </w:pPr>
      <w:r w:rsidRPr="00E82805">
        <w:rPr>
          <w:rFonts w:ascii="Times New Roman" w:hAnsi="Times New Roman"/>
          <w:sz w:val="28"/>
          <w:szCs w:val="28"/>
        </w:rPr>
        <w:t>Before virtualization, if a server failed for any reason, only the applications on that server were affected</w:t>
      </w:r>
      <w:r w:rsidR="005B769E">
        <w:rPr>
          <w:rFonts w:ascii="Times New Roman" w:hAnsi="Times New Roman"/>
          <w:sz w:val="28"/>
          <w:szCs w:val="28"/>
        </w:rPr>
        <w:t xml:space="preserve">; </w:t>
      </w:r>
      <w:r w:rsidRPr="00E82805">
        <w:rPr>
          <w:rFonts w:ascii="Times New Roman" w:hAnsi="Times New Roman"/>
          <w:sz w:val="28"/>
          <w:szCs w:val="28"/>
        </w:rPr>
        <w:t>and for most servers that means just a single application.  With VM, if we have 15 applications running on server, and the server fails, we have 15 applications out of service until we can redirect them to another server in the VM cluster if one exists</w:t>
      </w:r>
    </w:p>
    <w:p w:rsidR="005B769E" w:rsidRPr="00E82805" w:rsidRDefault="005B769E" w:rsidP="005B769E">
      <w:pPr>
        <w:pStyle w:val="NoSpacing"/>
        <w:ind w:left="360"/>
        <w:rPr>
          <w:rFonts w:ascii="Times New Roman" w:hAnsi="Times New Roman"/>
          <w:sz w:val="28"/>
          <w:szCs w:val="28"/>
        </w:rPr>
      </w:pPr>
    </w:p>
    <w:p w:rsidR="002252C5" w:rsidRPr="00E82805" w:rsidRDefault="002252C5" w:rsidP="00E82805">
      <w:pPr>
        <w:pStyle w:val="NoSpacing"/>
        <w:numPr>
          <w:ilvl w:val="0"/>
          <w:numId w:val="4"/>
        </w:numPr>
        <w:ind w:left="360"/>
        <w:rPr>
          <w:rFonts w:ascii="Times New Roman" w:hAnsi="Times New Roman"/>
          <w:sz w:val="28"/>
          <w:szCs w:val="28"/>
        </w:rPr>
      </w:pPr>
      <w:r w:rsidRPr="00E82805">
        <w:rPr>
          <w:rFonts w:ascii="Times New Roman" w:hAnsi="Times New Roman"/>
          <w:sz w:val="28"/>
          <w:szCs w:val="28"/>
        </w:rPr>
        <w:t>Where we have 100 applications using the same SANS, and the SANS fails, all 100 applications are down and there is no failover – the applications are out of service until the SANS is repaired.</w:t>
      </w:r>
    </w:p>
    <w:p w:rsidR="002252C5" w:rsidRPr="00E82805" w:rsidRDefault="002252C5" w:rsidP="002252C5">
      <w:pPr>
        <w:pStyle w:val="NoSpacing"/>
        <w:rPr>
          <w:rFonts w:ascii="Times New Roman" w:hAnsi="Times New Roman"/>
          <w:sz w:val="28"/>
          <w:szCs w:val="28"/>
        </w:rPr>
      </w:pPr>
    </w:p>
    <w:p w:rsidR="002252C5" w:rsidRPr="00E82805" w:rsidRDefault="002252C5" w:rsidP="002252C5">
      <w:pPr>
        <w:pStyle w:val="NoSpacing"/>
        <w:rPr>
          <w:rFonts w:ascii="Times New Roman" w:hAnsi="Times New Roman"/>
          <w:sz w:val="28"/>
          <w:szCs w:val="28"/>
        </w:rPr>
      </w:pPr>
      <w:r w:rsidRPr="00E82805">
        <w:rPr>
          <w:rFonts w:ascii="Times New Roman" w:hAnsi="Times New Roman"/>
          <w:sz w:val="28"/>
          <w:szCs w:val="28"/>
        </w:rPr>
        <w:t xml:space="preserve">While hardware reliability is said to have improved, </w:t>
      </w:r>
      <w:r w:rsidR="00E256B7">
        <w:rPr>
          <w:rFonts w:ascii="Times New Roman" w:hAnsi="Times New Roman"/>
          <w:sz w:val="28"/>
          <w:szCs w:val="28"/>
        </w:rPr>
        <w:t>the equipment</w:t>
      </w:r>
      <w:r w:rsidRPr="00E82805">
        <w:rPr>
          <w:rFonts w:ascii="Times New Roman" w:hAnsi="Times New Roman"/>
          <w:sz w:val="28"/>
          <w:szCs w:val="28"/>
        </w:rPr>
        <w:t xml:space="preserve"> still has moving parts that can break or wear out, and electrical circuitry that over time can and will fail.  In </w:t>
      </w:r>
      <w:r w:rsidR="005B769E">
        <w:rPr>
          <w:rFonts w:ascii="Times New Roman" w:hAnsi="Times New Roman"/>
          <w:sz w:val="28"/>
          <w:szCs w:val="28"/>
        </w:rPr>
        <w:t>September</w:t>
      </w:r>
      <w:r w:rsidRPr="00E82805">
        <w:rPr>
          <w:rFonts w:ascii="Times New Roman" w:hAnsi="Times New Roman"/>
          <w:sz w:val="28"/>
          <w:szCs w:val="28"/>
        </w:rPr>
        <w:t xml:space="preserve"> 2011 and April 2012, we had two hardware failures with the LSI SANS that supports the EIS platform.  The </w:t>
      </w:r>
      <w:r w:rsidR="005B769E">
        <w:rPr>
          <w:rFonts w:ascii="Times New Roman" w:hAnsi="Times New Roman"/>
          <w:sz w:val="28"/>
          <w:szCs w:val="28"/>
        </w:rPr>
        <w:t>September</w:t>
      </w:r>
      <w:r w:rsidR="005B769E" w:rsidRPr="00E82805">
        <w:rPr>
          <w:rFonts w:ascii="Times New Roman" w:hAnsi="Times New Roman"/>
          <w:sz w:val="28"/>
          <w:szCs w:val="28"/>
        </w:rPr>
        <w:t xml:space="preserve"> </w:t>
      </w:r>
      <w:r w:rsidRPr="00E82805">
        <w:rPr>
          <w:rFonts w:ascii="Times New Roman" w:hAnsi="Times New Roman"/>
          <w:sz w:val="28"/>
          <w:szCs w:val="28"/>
        </w:rPr>
        <w:t>2011 outage took 4 days to troubleshoot and resolve and crippled the District’s ability to use the EIS platform.</w:t>
      </w:r>
      <w:r w:rsidR="00E256B7">
        <w:rPr>
          <w:rFonts w:ascii="Times New Roman" w:hAnsi="Times New Roman"/>
          <w:sz w:val="28"/>
          <w:szCs w:val="28"/>
        </w:rPr>
        <w:t xml:space="preserve">  The May 2012 outage cost most of one </w:t>
      </w:r>
      <w:r w:rsidR="005B769E">
        <w:rPr>
          <w:rFonts w:ascii="Times New Roman" w:hAnsi="Times New Roman"/>
          <w:sz w:val="28"/>
          <w:szCs w:val="28"/>
        </w:rPr>
        <w:t xml:space="preserve">business </w:t>
      </w:r>
      <w:r w:rsidR="00E256B7">
        <w:rPr>
          <w:rFonts w:ascii="Times New Roman" w:hAnsi="Times New Roman"/>
          <w:sz w:val="28"/>
          <w:szCs w:val="28"/>
        </w:rPr>
        <w:t>day to resolve and recover from.</w:t>
      </w:r>
    </w:p>
    <w:p w:rsidR="00196586" w:rsidRDefault="00196586">
      <w:pPr>
        <w:rPr>
          <w:rFonts w:ascii="Times New Roman" w:hAnsi="Times New Roman"/>
          <w:sz w:val="28"/>
          <w:szCs w:val="28"/>
        </w:rPr>
      </w:pPr>
      <w:r>
        <w:rPr>
          <w:rFonts w:ascii="Times New Roman" w:hAnsi="Times New Roman"/>
          <w:sz w:val="28"/>
          <w:szCs w:val="28"/>
        </w:rPr>
        <w:br w:type="page"/>
      </w:r>
    </w:p>
    <w:p w:rsidR="002252C5" w:rsidRPr="00E82805" w:rsidRDefault="002252C5" w:rsidP="002252C5">
      <w:pPr>
        <w:pStyle w:val="NoSpacing"/>
        <w:rPr>
          <w:rFonts w:ascii="Times New Roman" w:hAnsi="Times New Roman"/>
          <w:sz w:val="28"/>
          <w:szCs w:val="28"/>
        </w:rPr>
      </w:pPr>
    </w:p>
    <w:p w:rsidR="00196586" w:rsidRPr="00E256B7" w:rsidRDefault="00196586" w:rsidP="00196586">
      <w:pPr>
        <w:spacing w:after="0"/>
        <w:rPr>
          <w:rFonts w:ascii="Times New Roman" w:hAnsi="Times New Roman"/>
          <w:b/>
          <w:i/>
          <w:szCs w:val="28"/>
        </w:rPr>
      </w:pPr>
      <w:r w:rsidRPr="00E256B7">
        <w:rPr>
          <w:rFonts w:ascii="Times New Roman" w:hAnsi="Times New Roman"/>
          <w:b/>
          <w:i/>
          <w:szCs w:val="28"/>
        </w:rPr>
        <w:t>(Continued)</w:t>
      </w:r>
    </w:p>
    <w:p w:rsidR="002252C5" w:rsidRDefault="002252C5" w:rsidP="002252C5">
      <w:pPr>
        <w:pStyle w:val="NoSpacing"/>
        <w:rPr>
          <w:rFonts w:ascii="Times New Roman" w:hAnsi="Times New Roman"/>
          <w:sz w:val="28"/>
          <w:szCs w:val="28"/>
        </w:rPr>
      </w:pPr>
      <w:r w:rsidRPr="00E82805">
        <w:rPr>
          <w:rFonts w:ascii="Times New Roman" w:hAnsi="Times New Roman"/>
          <w:sz w:val="28"/>
          <w:szCs w:val="28"/>
        </w:rPr>
        <w:t>Because the Server Virtualization Project</w:t>
      </w:r>
      <w:r w:rsidR="00E256B7">
        <w:rPr>
          <w:rFonts w:ascii="Times New Roman" w:hAnsi="Times New Roman"/>
          <w:sz w:val="28"/>
          <w:szCs w:val="28"/>
        </w:rPr>
        <w:t xml:space="preserve"> is </w:t>
      </w:r>
      <w:r w:rsidRPr="00E82805">
        <w:rPr>
          <w:rFonts w:ascii="Times New Roman" w:hAnsi="Times New Roman"/>
          <w:sz w:val="28"/>
          <w:szCs w:val="28"/>
        </w:rPr>
        <w:t>impacting the ability of the District to conduct its business, the following is proposed:</w:t>
      </w:r>
    </w:p>
    <w:p w:rsidR="00E82805" w:rsidRPr="00E82805" w:rsidRDefault="00E82805" w:rsidP="002252C5">
      <w:pPr>
        <w:pStyle w:val="NoSpacing"/>
        <w:rPr>
          <w:rFonts w:ascii="Times New Roman" w:hAnsi="Times New Roman"/>
          <w:sz w:val="28"/>
          <w:szCs w:val="28"/>
        </w:rPr>
      </w:pPr>
    </w:p>
    <w:p w:rsidR="002252C5" w:rsidRPr="00E82805" w:rsidRDefault="002252C5" w:rsidP="00056C91">
      <w:pPr>
        <w:pStyle w:val="NoSpacing"/>
        <w:rPr>
          <w:rFonts w:ascii="Times New Roman" w:hAnsi="Times New Roman"/>
          <w:b/>
          <w:sz w:val="28"/>
          <w:szCs w:val="28"/>
          <w:u w:val="single"/>
        </w:rPr>
      </w:pPr>
      <w:r w:rsidRPr="00E82805">
        <w:rPr>
          <w:rFonts w:ascii="Times New Roman" w:hAnsi="Times New Roman"/>
          <w:b/>
          <w:sz w:val="28"/>
          <w:szCs w:val="28"/>
          <w:u w:val="single"/>
        </w:rPr>
        <w:t>L7/Computer Room: Intra Center Backup Configuration</w:t>
      </w:r>
    </w:p>
    <w:p w:rsidR="002252C5" w:rsidRPr="00E82805" w:rsidRDefault="002252C5" w:rsidP="00E82805">
      <w:pPr>
        <w:pStyle w:val="NoSpacing"/>
        <w:numPr>
          <w:ilvl w:val="0"/>
          <w:numId w:val="5"/>
        </w:numPr>
        <w:ind w:left="360"/>
        <w:rPr>
          <w:rFonts w:ascii="Times New Roman" w:hAnsi="Times New Roman"/>
          <w:sz w:val="28"/>
          <w:szCs w:val="28"/>
        </w:rPr>
      </w:pPr>
      <w:r w:rsidRPr="00E82805">
        <w:rPr>
          <w:rFonts w:ascii="Times New Roman" w:hAnsi="Times New Roman"/>
          <w:sz w:val="28"/>
          <w:szCs w:val="28"/>
        </w:rPr>
        <w:t>Two identical, but physically separate VM platforms</w:t>
      </w:r>
    </w:p>
    <w:p w:rsidR="002252C5" w:rsidRPr="00E82805" w:rsidRDefault="002252C5" w:rsidP="00E82805">
      <w:pPr>
        <w:pStyle w:val="NoSpacing"/>
        <w:numPr>
          <w:ilvl w:val="0"/>
          <w:numId w:val="5"/>
        </w:numPr>
        <w:ind w:left="360"/>
        <w:rPr>
          <w:rFonts w:ascii="Times New Roman" w:hAnsi="Times New Roman"/>
          <w:sz w:val="28"/>
          <w:szCs w:val="28"/>
        </w:rPr>
      </w:pPr>
      <w:r w:rsidRPr="00E82805">
        <w:rPr>
          <w:rFonts w:ascii="Times New Roman" w:hAnsi="Times New Roman"/>
          <w:sz w:val="28"/>
          <w:szCs w:val="28"/>
        </w:rPr>
        <w:t xml:space="preserve">One Designated the </w:t>
      </w:r>
      <w:r w:rsidRPr="005B769E">
        <w:rPr>
          <w:rFonts w:ascii="Times New Roman" w:hAnsi="Times New Roman"/>
          <w:b/>
          <w:sz w:val="28"/>
          <w:szCs w:val="28"/>
        </w:rPr>
        <w:t>Primary Platform</w:t>
      </w:r>
      <w:r w:rsidRPr="00E82805">
        <w:rPr>
          <w:rFonts w:ascii="Times New Roman" w:hAnsi="Times New Roman"/>
          <w:sz w:val="28"/>
          <w:szCs w:val="28"/>
        </w:rPr>
        <w:t xml:space="preserve">; the other the </w:t>
      </w:r>
      <w:r w:rsidRPr="005B769E">
        <w:rPr>
          <w:rFonts w:ascii="Times New Roman" w:hAnsi="Times New Roman"/>
          <w:b/>
          <w:sz w:val="28"/>
          <w:szCs w:val="28"/>
        </w:rPr>
        <w:t>Secondary Platform</w:t>
      </w:r>
    </w:p>
    <w:p w:rsidR="00056C91" w:rsidRDefault="002252C5" w:rsidP="007F3DD5">
      <w:pPr>
        <w:pStyle w:val="NoSpacing"/>
        <w:numPr>
          <w:ilvl w:val="0"/>
          <w:numId w:val="5"/>
        </w:numPr>
        <w:tabs>
          <w:tab w:val="left" w:pos="4230"/>
        </w:tabs>
        <w:ind w:left="360"/>
        <w:rPr>
          <w:rFonts w:ascii="Times New Roman" w:hAnsi="Times New Roman"/>
          <w:sz w:val="28"/>
          <w:szCs w:val="28"/>
        </w:rPr>
      </w:pPr>
      <w:r w:rsidRPr="00E82805">
        <w:rPr>
          <w:rFonts w:ascii="Times New Roman" w:hAnsi="Times New Roman"/>
          <w:sz w:val="28"/>
          <w:szCs w:val="28"/>
        </w:rPr>
        <w:t xml:space="preserve">Each with 4 Dell R710 servers and their own Equalogic </w:t>
      </w:r>
      <w:r w:rsidR="00056C91" w:rsidRPr="00E82805">
        <w:rPr>
          <w:rFonts w:ascii="Times New Roman" w:hAnsi="Times New Roman"/>
          <w:sz w:val="28"/>
          <w:szCs w:val="28"/>
        </w:rPr>
        <w:t>PS 6610x</w:t>
      </w:r>
      <w:r w:rsidR="007F3DD5">
        <w:rPr>
          <w:rFonts w:ascii="Times New Roman" w:hAnsi="Times New Roman"/>
          <w:sz w:val="28"/>
          <w:szCs w:val="28"/>
        </w:rPr>
        <w:t>/</w:t>
      </w:r>
      <w:r w:rsidR="007F3DD5" w:rsidRPr="007F3DD5">
        <w:t xml:space="preserve"> </w:t>
      </w:r>
      <w:r w:rsidR="007F3DD5" w:rsidRPr="007F3DD5">
        <w:rPr>
          <w:rFonts w:ascii="Times New Roman" w:hAnsi="Times New Roman"/>
          <w:sz w:val="28"/>
          <w:szCs w:val="28"/>
        </w:rPr>
        <w:t>PS6110E</w:t>
      </w:r>
      <w:r w:rsidR="00056C91">
        <w:rPr>
          <w:rFonts w:ascii="Times New Roman" w:hAnsi="Times New Roman"/>
          <w:sz w:val="28"/>
          <w:szCs w:val="28"/>
        </w:rPr>
        <w:t xml:space="preserve"> SANs </w:t>
      </w:r>
      <w:r w:rsidRPr="00E82805">
        <w:rPr>
          <w:rFonts w:ascii="Times New Roman" w:hAnsi="Times New Roman"/>
          <w:sz w:val="28"/>
          <w:szCs w:val="28"/>
        </w:rPr>
        <w:t>disk array</w:t>
      </w:r>
    </w:p>
    <w:p w:rsidR="00056C91" w:rsidRPr="00056C91" w:rsidRDefault="00056C91" w:rsidP="00056C91">
      <w:pPr>
        <w:pStyle w:val="NoSpacing"/>
        <w:rPr>
          <w:rFonts w:ascii="Times New Roman" w:hAnsi="Times New Roman"/>
          <w:sz w:val="28"/>
        </w:rPr>
      </w:pPr>
    </w:p>
    <w:p w:rsidR="002252C5" w:rsidRPr="00056C91" w:rsidRDefault="002252C5" w:rsidP="00056C91">
      <w:pPr>
        <w:pStyle w:val="NoSpacing"/>
        <w:rPr>
          <w:rFonts w:ascii="Times New Roman" w:hAnsi="Times New Roman"/>
          <w:sz w:val="28"/>
        </w:rPr>
      </w:pPr>
      <w:r w:rsidRPr="00056C91">
        <w:rPr>
          <w:rFonts w:ascii="Times New Roman" w:hAnsi="Times New Roman"/>
          <w:sz w:val="28"/>
        </w:rPr>
        <w:t>ETS/Systems &amp; Networks would setup the VM platforms to keep systems in sync and be able to transfer applications to the other platform in the event of a hardware failure.</w:t>
      </w:r>
    </w:p>
    <w:p w:rsidR="00E256B7" w:rsidRDefault="00E256B7" w:rsidP="00056C91">
      <w:pPr>
        <w:spacing w:after="0"/>
        <w:rPr>
          <w:rFonts w:ascii="Times New Roman" w:hAnsi="Times New Roman"/>
          <w:sz w:val="28"/>
          <w:szCs w:val="28"/>
        </w:rPr>
      </w:pPr>
    </w:p>
    <w:p w:rsidR="002252C5" w:rsidRPr="00E82805" w:rsidRDefault="00966170" w:rsidP="002252C5">
      <w:pPr>
        <w:pStyle w:val="NoSpacing"/>
        <w:rPr>
          <w:rFonts w:ascii="Times New Roman" w:hAnsi="Times New Roman"/>
          <w:b/>
          <w:sz w:val="28"/>
          <w:szCs w:val="28"/>
          <w:u w:val="single"/>
        </w:rPr>
      </w:pPr>
      <w:r>
        <w:rPr>
          <w:rFonts w:ascii="Times New Roman" w:hAnsi="Times New Roman"/>
          <w:b/>
          <w:sz w:val="28"/>
          <w:szCs w:val="28"/>
          <w:u w:val="single"/>
        </w:rPr>
        <w:t>Remote Location</w:t>
      </w:r>
      <w:r w:rsidR="002252C5" w:rsidRPr="00E82805">
        <w:rPr>
          <w:rFonts w:ascii="Times New Roman" w:hAnsi="Times New Roman"/>
          <w:b/>
          <w:sz w:val="28"/>
          <w:szCs w:val="28"/>
          <w:u w:val="single"/>
        </w:rPr>
        <w:t>: Disaster Recovery Configuration</w:t>
      </w:r>
    </w:p>
    <w:p w:rsidR="002252C5" w:rsidRPr="00E82805" w:rsidRDefault="002252C5" w:rsidP="007F3DD5">
      <w:pPr>
        <w:pStyle w:val="NoSpacing"/>
        <w:numPr>
          <w:ilvl w:val="0"/>
          <w:numId w:val="6"/>
        </w:numPr>
        <w:ind w:left="360"/>
        <w:rPr>
          <w:rFonts w:ascii="Times New Roman" w:hAnsi="Times New Roman"/>
          <w:sz w:val="28"/>
          <w:szCs w:val="28"/>
        </w:rPr>
      </w:pPr>
      <w:r w:rsidRPr="00E82805">
        <w:rPr>
          <w:rFonts w:ascii="Times New Roman" w:hAnsi="Times New Roman"/>
          <w:sz w:val="28"/>
          <w:szCs w:val="28"/>
        </w:rPr>
        <w:t>4 Dell R710 servers and its own Equalogic</w:t>
      </w:r>
      <w:r w:rsidR="00056C91">
        <w:rPr>
          <w:rFonts w:ascii="Times New Roman" w:hAnsi="Times New Roman"/>
          <w:sz w:val="28"/>
          <w:szCs w:val="28"/>
        </w:rPr>
        <w:t xml:space="preserve"> </w:t>
      </w:r>
      <w:r w:rsidR="00056C91" w:rsidRPr="00E82805">
        <w:rPr>
          <w:rFonts w:ascii="Times New Roman" w:hAnsi="Times New Roman"/>
          <w:sz w:val="28"/>
          <w:szCs w:val="28"/>
        </w:rPr>
        <w:t>PS 6610x</w:t>
      </w:r>
      <w:r w:rsidR="007F3DD5">
        <w:rPr>
          <w:rFonts w:ascii="Times New Roman" w:hAnsi="Times New Roman"/>
          <w:sz w:val="28"/>
          <w:szCs w:val="28"/>
        </w:rPr>
        <w:t>/</w:t>
      </w:r>
      <w:r w:rsidR="007F3DD5" w:rsidRPr="007F3DD5">
        <w:t xml:space="preserve"> </w:t>
      </w:r>
      <w:r w:rsidR="007F3DD5" w:rsidRPr="007F3DD5">
        <w:rPr>
          <w:rFonts w:ascii="Times New Roman" w:hAnsi="Times New Roman"/>
          <w:sz w:val="28"/>
          <w:szCs w:val="28"/>
        </w:rPr>
        <w:t>PS6110E</w:t>
      </w:r>
      <w:r w:rsidR="00056C91">
        <w:rPr>
          <w:rFonts w:ascii="Times New Roman" w:hAnsi="Times New Roman"/>
          <w:sz w:val="28"/>
          <w:szCs w:val="28"/>
        </w:rPr>
        <w:t xml:space="preserve"> SANs</w:t>
      </w:r>
      <w:r w:rsidRPr="00E82805">
        <w:rPr>
          <w:rFonts w:ascii="Times New Roman" w:hAnsi="Times New Roman"/>
          <w:sz w:val="28"/>
          <w:szCs w:val="28"/>
        </w:rPr>
        <w:t xml:space="preserve"> disk array</w:t>
      </w:r>
    </w:p>
    <w:p w:rsidR="002252C5" w:rsidRPr="00E82805" w:rsidRDefault="002252C5" w:rsidP="00E82805">
      <w:pPr>
        <w:pStyle w:val="NoSpacing"/>
        <w:numPr>
          <w:ilvl w:val="0"/>
          <w:numId w:val="6"/>
        </w:numPr>
        <w:ind w:left="360"/>
        <w:rPr>
          <w:rFonts w:ascii="Times New Roman" w:hAnsi="Times New Roman"/>
          <w:sz w:val="28"/>
          <w:szCs w:val="28"/>
        </w:rPr>
      </w:pPr>
      <w:r w:rsidRPr="00E82805">
        <w:rPr>
          <w:rFonts w:ascii="Times New Roman" w:hAnsi="Times New Roman"/>
          <w:sz w:val="28"/>
          <w:szCs w:val="28"/>
        </w:rPr>
        <w:t>Could be located at any of the following locations: FH/Admin 1900, Abtech (if the network connection speed can be improved), NTT/America (Verio), or some other colocation vendor</w:t>
      </w:r>
    </w:p>
    <w:p w:rsidR="002252C5" w:rsidRPr="00E82805" w:rsidRDefault="002252C5" w:rsidP="002252C5">
      <w:pPr>
        <w:pStyle w:val="NoSpacing"/>
        <w:numPr>
          <w:ilvl w:val="0"/>
          <w:numId w:val="6"/>
        </w:numPr>
        <w:ind w:left="360"/>
        <w:rPr>
          <w:rFonts w:ascii="Times New Roman" w:hAnsi="Times New Roman"/>
          <w:sz w:val="28"/>
          <w:szCs w:val="28"/>
        </w:rPr>
      </w:pPr>
      <w:r w:rsidRPr="00E82805">
        <w:rPr>
          <w:rFonts w:ascii="Times New Roman" w:hAnsi="Times New Roman"/>
          <w:sz w:val="28"/>
          <w:szCs w:val="28"/>
        </w:rPr>
        <w:t xml:space="preserve">Use </w:t>
      </w:r>
      <w:r w:rsidR="00056C91">
        <w:rPr>
          <w:rFonts w:ascii="Times New Roman" w:hAnsi="Times New Roman"/>
          <w:sz w:val="28"/>
          <w:szCs w:val="28"/>
        </w:rPr>
        <w:t>virtualization-specific software</w:t>
      </w:r>
      <w:r w:rsidRPr="00E82805">
        <w:rPr>
          <w:rFonts w:ascii="Times New Roman" w:hAnsi="Times New Roman"/>
          <w:sz w:val="28"/>
          <w:szCs w:val="28"/>
        </w:rPr>
        <w:t xml:space="preserve"> tools </w:t>
      </w:r>
      <w:r w:rsidR="00056C91">
        <w:rPr>
          <w:rFonts w:ascii="Times New Roman" w:hAnsi="Times New Roman"/>
          <w:sz w:val="28"/>
          <w:szCs w:val="28"/>
        </w:rPr>
        <w:t xml:space="preserve">and procedures </w:t>
      </w:r>
      <w:r w:rsidRPr="00E82805">
        <w:rPr>
          <w:rFonts w:ascii="Times New Roman" w:hAnsi="Times New Roman"/>
          <w:sz w:val="28"/>
          <w:szCs w:val="28"/>
        </w:rPr>
        <w:t>to move the applications to</w:t>
      </w:r>
      <w:r w:rsidR="00E82805" w:rsidRPr="00E82805">
        <w:rPr>
          <w:rFonts w:ascii="Times New Roman" w:hAnsi="Times New Roman"/>
          <w:sz w:val="28"/>
          <w:szCs w:val="28"/>
        </w:rPr>
        <w:t xml:space="preserve"> this site from the primary one</w:t>
      </w:r>
      <w:r w:rsidRPr="00E82805">
        <w:rPr>
          <w:rFonts w:ascii="Times New Roman" w:hAnsi="Times New Roman"/>
          <w:sz w:val="28"/>
          <w:szCs w:val="28"/>
        </w:rPr>
        <w:t xml:space="preserve"> </w:t>
      </w:r>
    </w:p>
    <w:p w:rsidR="004A2197" w:rsidRDefault="004A2197">
      <w:pPr>
        <w:rPr>
          <w:rFonts w:ascii="Times New Roman" w:hAnsi="Times New Roman"/>
          <w:sz w:val="28"/>
          <w:szCs w:val="28"/>
        </w:rPr>
      </w:pPr>
    </w:p>
    <w:p w:rsidR="00966170" w:rsidRPr="004871B3" w:rsidRDefault="00966170" w:rsidP="00966170">
      <w:pPr>
        <w:pStyle w:val="NoSpacing"/>
        <w:rPr>
          <w:rFonts w:ascii="Times New Roman" w:hAnsi="Times New Roman"/>
          <w:b/>
          <w:sz w:val="32"/>
          <w:szCs w:val="28"/>
        </w:rPr>
      </w:pPr>
      <w:r w:rsidRPr="004871B3">
        <w:rPr>
          <w:rFonts w:ascii="Times New Roman" w:hAnsi="Times New Roman"/>
          <w:b/>
          <w:sz w:val="32"/>
          <w:szCs w:val="28"/>
        </w:rPr>
        <w:t>Facilities Requirements</w:t>
      </w:r>
    </w:p>
    <w:p w:rsidR="00966170" w:rsidRDefault="00966170" w:rsidP="00966170">
      <w:pPr>
        <w:pStyle w:val="NoSpacing"/>
        <w:rPr>
          <w:rFonts w:ascii="Times New Roman" w:hAnsi="Times New Roman"/>
          <w:sz w:val="28"/>
          <w:szCs w:val="28"/>
        </w:rPr>
      </w:pPr>
      <w:r>
        <w:rPr>
          <w:rFonts w:ascii="Times New Roman" w:hAnsi="Times New Roman"/>
          <w:sz w:val="28"/>
        </w:rPr>
        <w:t xml:space="preserve">The new virtual platforms will require a number of changes in both the L7/Computer Room and wherever the site is for the </w:t>
      </w:r>
      <w:r w:rsidRPr="00966170">
        <w:rPr>
          <w:rFonts w:ascii="Times New Roman" w:hAnsi="Times New Roman"/>
          <w:sz w:val="28"/>
          <w:szCs w:val="28"/>
        </w:rPr>
        <w:t>Disaster Recovery Configuration</w:t>
      </w:r>
      <w:r>
        <w:rPr>
          <w:rFonts w:ascii="Times New Roman" w:hAnsi="Times New Roman"/>
          <w:sz w:val="28"/>
          <w:szCs w:val="28"/>
        </w:rPr>
        <w:t>:</w:t>
      </w:r>
    </w:p>
    <w:p w:rsidR="00966170" w:rsidRDefault="00966170" w:rsidP="00966170">
      <w:pPr>
        <w:pStyle w:val="NoSpacing"/>
        <w:rPr>
          <w:rFonts w:ascii="Times New Roman" w:hAnsi="Times New Roman"/>
          <w:sz w:val="28"/>
          <w:szCs w:val="28"/>
        </w:rPr>
      </w:pPr>
    </w:p>
    <w:p w:rsidR="00966170" w:rsidRPr="004871B3" w:rsidRDefault="00966170" w:rsidP="00966170">
      <w:pPr>
        <w:pStyle w:val="NoSpacing"/>
        <w:rPr>
          <w:rFonts w:ascii="Times New Roman" w:hAnsi="Times New Roman"/>
          <w:b/>
          <w:sz w:val="28"/>
          <w:szCs w:val="28"/>
        </w:rPr>
      </w:pPr>
      <w:r w:rsidRPr="004871B3">
        <w:rPr>
          <w:rFonts w:ascii="Times New Roman" w:hAnsi="Times New Roman"/>
          <w:b/>
          <w:sz w:val="28"/>
          <w:szCs w:val="28"/>
        </w:rPr>
        <w:t>Electrical Power</w:t>
      </w:r>
    </w:p>
    <w:p w:rsidR="00966170" w:rsidRDefault="00966170" w:rsidP="004871B3">
      <w:pPr>
        <w:pStyle w:val="NoSpacing"/>
        <w:numPr>
          <w:ilvl w:val="0"/>
          <w:numId w:val="7"/>
        </w:numPr>
        <w:ind w:left="360"/>
        <w:rPr>
          <w:rFonts w:ascii="Times New Roman" w:hAnsi="Times New Roman"/>
          <w:sz w:val="28"/>
          <w:szCs w:val="28"/>
        </w:rPr>
      </w:pPr>
      <w:r>
        <w:rPr>
          <w:rFonts w:ascii="Times New Roman" w:hAnsi="Times New Roman"/>
          <w:sz w:val="28"/>
          <w:szCs w:val="28"/>
        </w:rPr>
        <w:t xml:space="preserve">New electrical power outlets will have to be installed in the south end of the L7/Computer Room by Plan Services from whatever power source has the required capacity </w:t>
      </w:r>
    </w:p>
    <w:p w:rsidR="00966170" w:rsidRDefault="00966170" w:rsidP="004871B3">
      <w:pPr>
        <w:pStyle w:val="NoSpacing"/>
        <w:numPr>
          <w:ilvl w:val="0"/>
          <w:numId w:val="7"/>
        </w:numPr>
        <w:ind w:left="360"/>
        <w:rPr>
          <w:rFonts w:ascii="Times New Roman" w:hAnsi="Times New Roman"/>
          <w:sz w:val="28"/>
          <w:szCs w:val="28"/>
        </w:rPr>
      </w:pPr>
      <w:r>
        <w:rPr>
          <w:rFonts w:ascii="Times New Roman" w:hAnsi="Times New Roman"/>
          <w:sz w:val="28"/>
          <w:szCs w:val="28"/>
        </w:rPr>
        <w:t>These new electrical power outlets need to be connected a UPS Battery Backup Unit</w:t>
      </w:r>
    </w:p>
    <w:p w:rsidR="00966170" w:rsidRDefault="00966170" w:rsidP="00966170">
      <w:pPr>
        <w:pStyle w:val="NoSpacing"/>
        <w:rPr>
          <w:rFonts w:ascii="Times New Roman" w:hAnsi="Times New Roman"/>
          <w:sz w:val="28"/>
          <w:szCs w:val="28"/>
        </w:rPr>
      </w:pPr>
    </w:p>
    <w:p w:rsidR="00966170" w:rsidRPr="004871B3" w:rsidRDefault="00966170" w:rsidP="00966170">
      <w:pPr>
        <w:pStyle w:val="NoSpacing"/>
        <w:rPr>
          <w:rFonts w:ascii="Times New Roman" w:hAnsi="Times New Roman"/>
          <w:b/>
          <w:sz w:val="28"/>
          <w:szCs w:val="28"/>
        </w:rPr>
      </w:pPr>
      <w:r w:rsidRPr="004871B3">
        <w:rPr>
          <w:rFonts w:ascii="Times New Roman" w:hAnsi="Times New Roman"/>
          <w:b/>
          <w:sz w:val="28"/>
          <w:szCs w:val="28"/>
        </w:rPr>
        <w:t>UPS</w:t>
      </w:r>
    </w:p>
    <w:p w:rsidR="00966170" w:rsidRDefault="00966170" w:rsidP="004871B3">
      <w:pPr>
        <w:pStyle w:val="NoSpacing"/>
        <w:numPr>
          <w:ilvl w:val="0"/>
          <w:numId w:val="8"/>
        </w:numPr>
        <w:ind w:left="360"/>
        <w:rPr>
          <w:rFonts w:ascii="Times New Roman" w:hAnsi="Times New Roman"/>
          <w:sz w:val="28"/>
          <w:szCs w:val="28"/>
        </w:rPr>
      </w:pPr>
      <w:r>
        <w:rPr>
          <w:rFonts w:ascii="Times New Roman" w:hAnsi="Times New Roman"/>
          <w:sz w:val="28"/>
          <w:szCs w:val="28"/>
        </w:rPr>
        <w:t>A new UPS Battery Backup Unit needs to be installed to provide battery backup for the server, disk and network equipment in the L7/Computer Room</w:t>
      </w:r>
    </w:p>
    <w:p w:rsidR="00966170" w:rsidRDefault="00966170" w:rsidP="004871B3">
      <w:pPr>
        <w:pStyle w:val="NoSpacing"/>
        <w:numPr>
          <w:ilvl w:val="0"/>
          <w:numId w:val="8"/>
        </w:numPr>
        <w:ind w:left="360"/>
        <w:rPr>
          <w:rFonts w:ascii="Times New Roman" w:hAnsi="Times New Roman"/>
          <w:sz w:val="28"/>
          <w:szCs w:val="28"/>
        </w:rPr>
      </w:pPr>
      <w:r>
        <w:rPr>
          <w:rFonts w:ascii="Times New Roman" w:hAnsi="Times New Roman"/>
          <w:sz w:val="28"/>
          <w:szCs w:val="28"/>
        </w:rPr>
        <w:t xml:space="preserve">The existing </w:t>
      </w:r>
      <w:proofErr w:type="spellStart"/>
      <w:r>
        <w:rPr>
          <w:rFonts w:ascii="Times New Roman" w:hAnsi="Times New Roman"/>
          <w:sz w:val="28"/>
          <w:szCs w:val="28"/>
        </w:rPr>
        <w:t>Leibert</w:t>
      </w:r>
      <w:proofErr w:type="spellEnd"/>
      <w:r>
        <w:rPr>
          <w:rFonts w:ascii="Times New Roman" w:hAnsi="Times New Roman"/>
          <w:sz w:val="28"/>
          <w:szCs w:val="28"/>
        </w:rPr>
        <w:t xml:space="preserve"> &amp; APC/</w:t>
      </w:r>
      <w:proofErr w:type="spellStart"/>
      <w:r>
        <w:rPr>
          <w:rFonts w:ascii="Times New Roman" w:hAnsi="Times New Roman"/>
          <w:sz w:val="28"/>
          <w:szCs w:val="28"/>
        </w:rPr>
        <w:t>Symmetra</w:t>
      </w:r>
      <w:proofErr w:type="spellEnd"/>
      <w:r>
        <w:rPr>
          <w:rFonts w:ascii="Times New Roman" w:hAnsi="Times New Roman"/>
          <w:sz w:val="28"/>
          <w:szCs w:val="28"/>
        </w:rPr>
        <w:t xml:space="preserve"> UPS units are already exceeding their vendor rated capacity and cannot be used for the server virtualization project</w:t>
      </w:r>
    </w:p>
    <w:p w:rsidR="00966170" w:rsidRDefault="00966170" w:rsidP="004871B3">
      <w:pPr>
        <w:pStyle w:val="NoSpacing"/>
        <w:numPr>
          <w:ilvl w:val="0"/>
          <w:numId w:val="8"/>
        </w:numPr>
        <w:ind w:left="360"/>
        <w:rPr>
          <w:rFonts w:ascii="Times New Roman" w:hAnsi="Times New Roman"/>
          <w:sz w:val="28"/>
          <w:szCs w:val="28"/>
        </w:rPr>
      </w:pPr>
      <w:r>
        <w:rPr>
          <w:rFonts w:ascii="Times New Roman" w:hAnsi="Times New Roman"/>
          <w:sz w:val="28"/>
          <w:szCs w:val="28"/>
        </w:rPr>
        <w:t>The new UPS Battery Backup Unit will need to then be connected to one of the existing Transfer Switches which connects to diesel generator electrical hookups</w:t>
      </w:r>
    </w:p>
    <w:p w:rsidR="00966170" w:rsidRDefault="00966170" w:rsidP="00966170">
      <w:pPr>
        <w:pStyle w:val="NoSpacing"/>
        <w:rPr>
          <w:rFonts w:ascii="Times New Roman" w:hAnsi="Times New Roman"/>
          <w:sz w:val="28"/>
          <w:szCs w:val="28"/>
        </w:rPr>
      </w:pPr>
    </w:p>
    <w:p w:rsidR="00966170" w:rsidRPr="004871B3" w:rsidRDefault="00966170" w:rsidP="00966170">
      <w:pPr>
        <w:pStyle w:val="NoSpacing"/>
        <w:rPr>
          <w:rFonts w:ascii="Times New Roman" w:hAnsi="Times New Roman"/>
          <w:b/>
          <w:sz w:val="28"/>
          <w:szCs w:val="28"/>
        </w:rPr>
      </w:pPr>
      <w:r w:rsidRPr="004871B3">
        <w:rPr>
          <w:rFonts w:ascii="Times New Roman" w:hAnsi="Times New Roman"/>
          <w:b/>
          <w:sz w:val="28"/>
          <w:szCs w:val="28"/>
        </w:rPr>
        <w:t>Equipment Racks for Servers and SANS Disk Array</w:t>
      </w:r>
    </w:p>
    <w:p w:rsidR="008B2088" w:rsidRDefault="008B2088" w:rsidP="004871B3">
      <w:pPr>
        <w:pStyle w:val="NoSpacing"/>
        <w:numPr>
          <w:ilvl w:val="0"/>
          <w:numId w:val="9"/>
        </w:numPr>
        <w:ind w:left="360"/>
        <w:rPr>
          <w:rFonts w:ascii="Times New Roman" w:hAnsi="Times New Roman"/>
          <w:sz w:val="28"/>
          <w:szCs w:val="28"/>
        </w:rPr>
      </w:pPr>
      <w:r>
        <w:rPr>
          <w:rFonts w:ascii="Times New Roman" w:hAnsi="Times New Roman"/>
          <w:sz w:val="28"/>
          <w:szCs w:val="28"/>
        </w:rPr>
        <w:t>Server Racks will be required for each virtualized platform to house the following equipment:</w:t>
      </w:r>
    </w:p>
    <w:p w:rsidR="008B2088" w:rsidRDefault="008B2088" w:rsidP="004871B3">
      <w:pPr>
        <w:pStyle w:val="NoSpacing"/>
        <w:numPr>
          <w:ilvl w:val="0"/>
          <w:numId w:val="9"/>
        </w:numPr>
        <w:rPr>
          <w:rFonts w:ascii="Times New Roman" w:hAnsi="Times New Roman"/>
          <w:sz w:val="28"/>
          <w:szCs w:val="28"/>
        </w:rPr>
      </w:pPr>
      <w:r>
        <w:rPr>
          <w:rFonts w:ascii="Times New Roman" w:hAnsi="Times New Roman"/>
          <w:sz w:val="28"/>
          <w:szCs w:val="28"/>
        </w:rPr>
        <w:t>Servers</w:t>
      </w:r>
    </w:p>
    <w:p w:rsidR="008B2088" w:rsidRDefault="008B2088" w:rsidP="004871B3">
      <w:pPr>
        <w:pStyle w:val="NoSpacing"/>
        <w:numPr>
          <w:ilvl w:val="0"/>
          <w:numId w:val="9"/>
        </w:numPr>
        <w:rPr>
          <w:rFonts w:ascii="Times New Roman" w:hAnsi="Times New Roman"/>
          <w:sz w:val="28"/>
          <w:szCs w:val="28"/>
        </w:rPr>
      </w:pPr>
      <w:r>
        <w:rPr>
          <w:rFonts w:ascii="Times New Roman" w:hAnsi="Times New Roman"/>
          <w:sz w:val="28"/>
          <w:szCs w:val="28"/>
        </w:rPr>
        <w:t>SANS Disk Arrays</w:t>
      </w:r>
    </w:p>
    <w:p w:rsidR="008B2088" w:rsidRDefault="008B2088" w:rsidP="004871B3">
      <w:pPr>
        <w:pStyle w:val="NoSpacing"/>
        <w:numPr>
          <w:ilvl w:val="0"/>
          <w:numId w:val="9"/>
        </w:numPr>
        <w:rPr>
          <w:rFonts w:ascii="Times New Roman" w:hAnsi="Times New Roman"/>
          <w:sz w:val="28"/>
          <w:szCs w:val="28"/>
        </w:rPr>
      </w:pPr>
      <w:r>
        <w:rPr>
          <w:rFonts w:ascii="Times New Roman" w:hAnsi="Times New Roman"/>
          <w:sz w:val="28"/>
          <w:szCs w:val="28"/>
        </w:rPr>
        <w:t>KVM Switches</w:t>
      </w:r>
    </w:p>
    <w:p w:rsidR="008B2088" w:rsidRDefault="008B2088" w:rsidP="004871B3">
      <w:pPr>
        <w:pStyle w:val="NoSpacing"/>
        <w:numPr>
          <w:ilvl w:val="0"/>
          <w:numId w:val="9"/>
        </w:numPr>
        <w:rPr>
          <w:rFonts w:ascii="Times New Roman" w:hAnsi="Times New Roman"/>
          <w:sz w:val="28"/>
          <w:szCs w:val="28"/>
        </w:rPr>
      </w:pPr>
      <w:r>
        <w:rPr>
          <w:rFonts w:ascii="Times New Roman" w:hAnsi="Times New Roman"/>
          <w:sz w:val="28"/>
          <w:szCs w:val="28"/>
        </w:rPr>
        <w:t>Keyboard/Mouse/Monitor</w:t>
      </w:r>
    </w:p>
    <w:p w:rsidR="008B2088" w:rsidRPr="00966170" w:rsidRDefault="008B2088" w:rsidP="004871B3">
      <w:pPr>
        <w:pStyle w:val="NoSpacing"/>
        <w:numPr>
          <w:ilvl w:val="0"/>
          <w:numId w:val="9"/>
        </w:numPr>
        <w:ind w:left="360"/>
        <w:rPr>
          <w:rFonts w:ascii="Times New Roman" w:hAnsi="Times New Roman"/>
          <w:sz w:val="28"/>
        </w:rPr>
      </w:pPr>
      <w:r>
        <w:rPr>
          <w:rFonts w:ascii="Times New Roman" w:hAnsi="Times New Roman"/>
          <w:sz w:val="28"/>
          <w:szCs w:val="28"/>
        </w:rPr>
        <w:t xml:space="preserve">Each server rack will need to be seismically anchored into the floor for racks </w:t>
      </w:r>
      <w:r w:rsidR="004871B3">
        <w:rPr>
          <w:rFonts w:ascii="Times New Roman" w:hAnsi="Times New Roman"/>
          <w:sz w:val="28"/>
          <w:szCs w:val="28"/>
        </w:rPr>
        <w:t xml:space="preserve">located </w:t>
      </w:r>
      <w:r>
        <w:rPr>
          <w:rFonts w:ascii="Times New Roman" w:hAnsi="Times New Roman"/>
          <w:sz w:val="28"/>
          <w:szCs w:val="28"/>
        </w:rPr>
        <w:t xml:space="preserve">in the L7/Computer and the FH/Admin 1900 computer room if that </w:t>
      </w:r>
      <w:r w:rsidR="004871B3">
        <w:rPr>
          <w:rFonts w:ascii="Times New Roman" w:hAnsi="Times New Roman"/>
          <w:sz w:val="28"/>
          <w:szCs w:val="28"/>
        </w:rPr>
        <w:t xml:space="preserve">room </w:t>
      </w:r>
      <w:bookmarkStart w:id="0" w:name="_GoBack"/>
      <w:bookmarkEnd w:id="0"/>
      <w:r>
        <w:rPr>
          <w:rFonts w:ascii="Times New Roman" w:hAnsi="Times New Roman"/>
          <w:sz w:val="28"/>
          <w:szCs w:val="28"/>
        </w:rPr>
        <w:t xml:space="preserve">is used for the </w:t>
      </w:r>
      <w:r w:rsidRPr="00966170">
        <w:rPr>
          <w:rFonts w:ascii="Times New Roman" w:hAnsi="Times New Roman"/>
          <w:sz w:val="28"/>
          <w:szCs w:val="28"/>
        </w:rPr>
        <w:t>Disaster Recovery Configuration</w:t>
      </w:r>
    </w:p>
    <w:sectPr w:rsidR="008B2088" w:rsidRPr="00966170" w:rsidSect="002252C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088" w:rsidRDefault="008B2088" w:rsidP="00E82805">
      <w:pPr>
        <w:spacing w:after="0" w:line="240" w:lineRule="auto"/>
      </w:pPr>
      <w:r>
        <w:separator/>
      </w:r>
    </w:p>
  </w:endnote>
  <w:endnote w:type="continuationSeparator" w:id="0">
    <w:p w:rsidR="008B2088" w:rsidRDefault="008B2088" w:rsidP="00E82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88" w:rsidRDefault="008B2088">
    <w:pPr>
      <w:pStyle w:val="Footer"/>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088" w:rsidRDefault="008B2088" w:rsidP="00E82805">
      <w:pPr>
        <w:spacing w:after="0" w:line="240" w:lineRule="auto"/>
      </w:pPr>
      <w:r>
        <w:separator/>
      </w:r>
    </w:p>
  </w:footnote>
  <w:footnote w:type="continuationSeparator" w:id="0">
    <w:p w:rsidR="008B2088" w:rsidRDefault="008B2088" w:rsidP="00E82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88" w:rsidRPr="00E82805" w:rsidRDefault="008B2088" w:rsidP="00E82805">
    <w:pPr>
      <w:pStyle w:val="NoSpacing"/>
      <w:jc w:val="center"/>
      <w:rPr>
        <w:rFonts w:ascii="Times New Roman" w:hAnsi="Times New Roman"/>
        <w:b/>
        <w:sz w:val="36"/>
        <w:szCs w:val="24"/>
      </w:rPr>
    </w:pPr>
    <w:r w:rsidRPr="00E82805">
      <w:rPr>
        <w:rFonts w:ascii="Times New Roman" w:hAnsi="Times New Roman"/>
        <w:b/>
        <w:sz w:val="36"/>
        <w:szCs w:val="24"/>
      </w:rPr>
      <w:t>Server Virtualization: VMWare Assessment Report &amp; Platform Recommendations</w:t>
    </w:r>
  </w:p>
  <w:p w:rsidR="008B2088" w:rsidRDefault="008B2088">
    <w:pPr>
      <w:pStyle w:val="Header"/>
    </w:pPr>
  </w:p>
  <w:p w:rsidR="008B2088" w:rsidRDefault="008B20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EA1"/>
    <w:multiLevelType w:val="hybridMultilevel"/>
    <w:tmpl w:val="3F3C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D6FC7"/>
    <w:multiLevelType w:val="hybridMultilevel"/>
    <w:tmpl w:val="D4A4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463E07"/>
    <w:multiLevelType w:val="hybridMultilevel"/>
    <w:tmpl w:val="7654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E6CB3"/>
    <w:multiLevelType w:val="hybridMultilevel"/>
    <w:tmpl w:val="C8F03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60DC8"/>
    <w:multiLevelType w:val="hybridMultilevel"/>
    <w:tmpl w:val="C9B4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277B7A"/>
    <w:multiLevelType w:val="hybridMultilevel"/>
    <w:tmpl w:val="81E4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9315F4"/>
    <w:multiLevelType w:val="hybridMultilevel"/>
    <w:tmpl w:val="B49E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C9257D"/>
    <w:multiLevelType w:val="hybridMultilevel"/>
    <w:tmpl w:val="C154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151C88"/>
    <w:multiLevelType w:val="hybridMultilevel"/>
    <w:tmpl w:val="A52A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2C5"/>
    <w:rsid w:val="00056C91"/>
    <w:rsid w:val="0006642B"/>
    <w:rsid w:val="00196586"/>
    <w:rsid w:val="002252C5"/>
    <w:rsid w:val="0028124F"/>
    <w:rsid w:val="002C4B87"/>
    <w:rsid w:val="00385892"/>
    <w:rsid w:val="004871B3"/>
    <w:rsid w:val="004A2197"/>
    <w:rsid w:val="005B769E"/>
    <w:rsid w:val="007F3DD5"/>
    <w:rsid w:val="0085226F"/>
    <w:rsid w:val="008B2088"/>
    <w:rsid w:val="00966170"/>
    <w:rsid w:val="00D66C96"/>
    <w:rsid w:val="00E256B7"/>
    <w:rsid w:val="00E63E4C"/>
    <w:rsid w:val="00E8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2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252C5"/>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semiHidden/>
    <w:rsid w:val="002252C5"/>
    <w:rPr>
      <w:rFonts w:ascii="Times New Roman" w:eastAsia="Times New Roman" w:hAnsi="Times New Roman" w:cs="Times New Roman"/>
      <w:sz w:val="24"/>
      <w:szCs w:val="24"/>
    </w:rPr>
  </w:style>
  <w:style w:type="paragraph" w:styleId="NoSpacing">
    <w:name w:val="No Spacing"/>
    <w:uiPriority w:val="1"/>
    <w:qFormat/>
    <w:rsid w:val="002252C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82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805"/>
    <w:rPr>
      <w:rFonts w:ascii="Calibri" w:eastAsia="Calibri" w:hAnsi="Calibri" w:cs="Times New Roman"/>
    </w:rPr>
  </w:style>
  <w:style w:type="paragraph" w:styleId="BalloonText">
    <w:name w:val="Balloon Text"/>
    <w:basedOn w:val="Normal"/>
    <w:link w:val="BalloonTextChar"/>
    <w:uiPriority w:val="99"/>
    <w:semiHidden/>
    <w:unhideWhenUsed/>
    <w:rsid w:val="00E82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805"/>
    <w:rPr>
      <w:rFonts w:ascii="Tahoma" w:eastAsia="Calibri" w:hAnsi="Tahoma" w:cs="Tahoma"/>
      <w:sz w:val="16"/>
      <w:szCs w:val="16"/>
    </w:rPr>
  </w:style>
  <w:style w:type="character" w:styleId="Hyperlink">
    <w:name w:val="Hyperlink"/>
    <w:basedOn w:val="DefaultParagraphFont"/>
    <w:uiPriority w:val="99"/>
    <w:unhideWhenUsed/>
    <w:rsid w:val="00196586"/>
    <w:rPr>
      <w:color w:val="0000FF" w:themeColor="hyperlink"/>
      <w:u w:val="single"/>
    </w:rPr>
  </w:style>
  <w:style w:type="character" w:styleId="FollowedHyperlink">
    <w:name w:val="FollowedHyperlink"/>
    <w:basedOn w:val="DefaultParagraphFont"/>
    <w:uiPriority w:val="99"/>
    <w:semiHidden/>
    <w:unhideWhenUsed/>
    <w:rsid w:val="001965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2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252C5"/>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semiHidden/>
    <w:rsid w:val="002252C5"/>
    <w:rPr>
      <w:rFonts w:ascii="Times New Roman" w:eastAsia="Times New Roman" w:hAnsi="Times New Roman" w:cs="Times New Roman"/>
      <w:sz w:val="24"/>
      <w:szCs w:val="24"/>
    </w:rPr>
  </w:style>
  <w:style w:type="paragraph" w:styleId="NoSpacing">
    <w:name w:val="No Spacing"/>
    <w:uiPriority w:val="1"/>
    <w:qFormat/>
    <w:rsid w:val="002252C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82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805"/>
    <w:rPr>
      <w:rFonts w:ascii="Calibri" w:eastAsia="Calibri" w:hAnsi="Calibri" w:cs="Times New Roman"/>
    </w:rPr>
  </w:style>
  <w:style w:type="paragraph" w:styleId="BalloonText">
    <w:name w:val="Balloon Text"/>
    <w:basedOn w:val="Normal"/>
    <w:link w:val="BalloonTextChar"/>
    <w:uiPriority w:val="99"/>
    <w:semiHidden/>
    <w:unhideWhenUsed/>
    <w:rsid w:val="00E82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805"/>
    <w:rPr>
      <w:rFonts w:ascii="Tahoma" w:eastAsia="Calibri" w:hAnsi="Tahoma" w:cs="Tahoma"/>
      <w:sz w:val="16"/>
      <w:szCs w:val="16"/>
    </w:rPr>
  </w:style>
  <w:style w:type="character" w:styleId="Hyperlink">
    <w:name w:val="Hyperlink"/>
    <w:basedOn w:val="DefaultParagraphFont"/>
    <w:uiPriority w:val="99"/>
    <w:unhideWhenUsed/>
    <w:rsid w:val="00196586"/>
    <w:rPr>
      <w:color w:val="0000FF" w:themeColor="hyperlink"/>
      <w:u w:val="single"/>
    </w:rPr>
  </w:style>
  <w:style w:type="character" w:styleId="FollowedHyperlink">
    <w:name w:val="FollowedHyperlink"/>
    <w:basedOn w:val="DefaultParagraphFont"/>
    <w:uiPriority w:val="99"/>
    <w:semiHidden/>
    <w:unhideWhenUsed/>
    <w:rsid w:val="00196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954</Words>
  <Characters>5440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2013-03-13T18:37:00Z</dcterms:created>
  <dcterms:modified xsi:type="dcterms:W3CDTF">2013-03-13T18:37:00Z</dcterms:modified>
</cp:coreProperties>
</file>